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8D" w:rsidRPr="005B5CE3" w:rsidRDefault="00DF738D" w:rsidP="00DF738D">
      <w:pPr>
        <w:pStyle w:val="1"/>
        <w:rPr>
          <w:rStyle w:val="a5"/>
          <w:rFonts w:hint="eastAsia"/>
          <w:b w:val="0"/>
        </w:rPr>
      </w:pPr>
      <w:bookmarkStart w:id="0" w:name="_Toc334781236"/>
      <w:bookmarkStart w:id="1" w:name="_Toc335232918"/>
      <w:bookmarkStart w:id="2" w:name="_Toc335640281"/>
      <w:bookmarkStart w:id="3" w:name="_Toc335644730"/>
      <w:bookmarkStart w:id="4" w:name="_Toc335749244"/>
      <w:bookmarkStart w:id="5" w:name="_Toc338942096"/>
      <w:bookmarkStart w:id="6" w:name="_Toc339275886"/>
      <w:r w:rsidRPr="005B5CE3">
        <w:rPr>
          <w:rStyle w:val="a5"/>
          <w:rFonts w:hint="eastAsia"/>
          <w:b w:val="0"/>
        </w:rPr>
        <w:t>江苏高校优势学科建设工程研究生劳务费</w:t>
      </w:r>
      <w:r w:rsidRPr="005B5CE3">
        <w:rPr>
          <w:rStyle w:val="a5"/>
          <w:b w:val="0"/>
        </w:rPr>
        <w:br/>
      </w:r>
      <w:r w:rsidRPr="005B5CE3">
        <w:rPr>
          <w:rStyle w:val="a5"/>
          <w:rFonts w:hint="eastAsia"/>
          <w:b w:val="0"/>
        </w:rPr>
        <w:t>发放实施细则</w:t>
      </w:r>
      <w:bookmarkEnd w:id="0"/>
      <w:bookmarkEnd w:id="1"/>
      <w:bookmarkEnd w:id="2"/>
      <w:bookmarkEnd w:id="3"/>
      <w:bookmarkEnd w:id="4"/>
      <w:bookmarkEnd w:id="5"/>
      <w:bookmarkEnd w:id="6"/>
    </w:p>
    <w:p w:rsidR="00DF738D" w:rsidRPr="005B5CE3" w:rsidRDefault="00DF738D" w:rsidP="00DF738D">
      <w:pPr>
        <w:spacing w:line="400" w:lineRule="atLeast"/>
        <w:ind w:firstLineChars="200" w:firstLine="480"/>
        <w:rPr>
          <w:rFonts w:eastAsia="仿宋_GB2312" w:hint="eastAsia"/>
          <w:color w:val="000000"/>
          <w:sz w:val="24"/>
        </w:rPr>
      </w:pPr>
      <w:r w:rsidRPr="005B5CE3">
        <w:rPr>
          <w:rFonts w:eastAsia="仿宋_GB2312" w:hint="eastAsia"/>
          <w:color w:val="000000"/>
          <w:sz w:val="24"/>
        </w:rPr>
        <w:t>根据《江苏高校优势学科建设工程专项资金管理暂行办法》（苏财</w:t>
      </w:r>
      <w:proofErr w:type="gramStart"/>
      <w:r w:rsidRPr="005B5CE3">
        <w:rPr>
          <w:rFonts w:eastAsia="仿宋_GB2312" w:hint="eastAsia"/>
          <w:color w:val="000000"/>
          <w:sz w:val="24"/>
        </w:rPr>
        <w:t>规</w:t>
      </w:r>
      <w:proofErr w:type="gramEnd"/>
      <w:r w:rsidRPr="005B5CE3">
        <w:rPr>
          <w:rFonts w:eastAsia="仿宋_GB2312" w:hint="eastAsia"/>
          <w:color w:val="000000"/>
          <w:sz w:val="24"/>
        </w:rPr>
        <w:t>〔</w:t>
      </w:r>
      <w:r w:rsidRPr="005B5CE3">
        <w:rPr>
          <w:rFonts w:eastAsia="仿宋_GB2312" w:hint="eastAsia"/>
          <w:color w:val="000000"/>
          <w:sz w:val="24"/>
        </w:rPr>
        <w:t>2010</w:t>
      </w:r>
      <w:r w:rsidRPr="005B5CE3">
        <w:rPr>
          <w:rFonts w:eastAsia="仿宋_GB2312" w:hint="eastAsia"/>
          <w:color w:val="000000"/>
          <w:sz w:val="24"/>
        </w:rPr>
        <w:t>〕</w:t>
      </w:r>
      <w:r w:rsidRPr="005B5CE3">
        <w:rPr>
          <w:rFonts w:eastAsia="仿宋_GB2312" w:hint="eastAsia"/>
          <w:color w:val="000000"/>
          <w:sz w:val="24"/>
        </w:rPr>
        <w:t>37</w:t>
      </w:r>
      <w:r w:rsidRPr="005B5CE3">
        <w:rPr>
          <w:rFonts w:eastAsia="仿宋_GB2312" w:hint="eastAsia"/>
          <w:color w:val="000000"/>
          <w:sz w:val="24"/>
        </w:rPr>
        <w:t>号），江苏高校优势学科建设工程专项资金可以用于支付参与项目实施的研究生的劳务费，为规范研究生劳务费发放，特制订本实施细则。</w:t>
      </w:r>
    </w:p>
    <w:p w:rsidR="00DF738D" w:rsidRPr="005B5CE3" w:rsidRDefault="00DF738D" w:rsidP="00DF738D">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第一条</w:t>
      </w:r>
      <w:r w:rsidRPr="005B5CE3">
        <w:rPr>
          <w:rFonts w:eastAsia="仿宋_GB2312" w:hint="eastAsia"/>
          <w:b/>
          <w:color w:val="000000"/>
          <w:sz w:val="24"/>
        </w:rPr>
        <w:t xml:space="preserve"> </w:t>
      </w:r>
      <w:r w:rsidRPr="005B5CE3">
        <w:rPr>
          <w:rFonts w:eastAsia="仿宋_GB2312" w:hint="eastAsia"/>
          <w:color w:val="000000"/>
          <w:sz w:val="24"/>
        </w:rPr>
        <w:t xml:space="preserve"> </w:t>
      </w:r>
      <w:proofErr w:type="gramStart"/>
      <w:r w:rsidRPr="005B5CE3">
        <w:rPr>
          <w:rFonts w:eastAsia="仿宋_GB2312" w:hint="eastAsia"/>
          <w:color w:val="000000"/>
          <w:sz w:val="24"/>
        </w:rPr>
        <w:t>各优势</w:t>
      </w:r>
      <w:proofErr w:type="gramEnd"/>
      <w:r w:rsidRPr="005B5CE3">
        <w:rPr>
          <w:rFonts w:eastAsia="仿宋_GB2312" w:hint="eastAsia"/>
          <w:color w:val="000000"/>
          <w:sz w:val="24"/>
        </w:rPr>
        <w:t>学科建设项目要严格控制研究生劳务费的发放数额，各项目劳务费的发放总额不得超过上级主管部门批复的本项目劳务费预算。</w:t>
      </w:r>
    </w:p>
    <w:p w:rsidR="00DF738D" w:rsidRPr="005B5CE3" w:rsidRDefault="00DF738D" w:rsidP="00DF738D">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第二条</w:t>
      </w:r>
      <w:r w:rsidRPr="005B5CE3">
        <w:rPr>
          <w:rFonts w:eastAsia="仿宋_GB2312" w:hint="eastAsia"/>
          <w:b/>
          <w:color w:val="000000"/>
          <w:sz w:val="24"/>
        </w:rPr>
        <w:t xml:space="preserve"> </w:t>
      </w:r>
      <w:r w:rsidRPr="005B5CE3">
        <w:rPr>
          <w:rFonts w:eastAsia="仿宋_GB2312" w:hint="eastAsia"/>
          <w:color w:val="000000"/>
          <w:sz w:val="24"/>
        </w:rPr>
        <w:t xml:space="preserve"> </w:t>
      </w:r>
      <w:r w:rsidRPr="005B5CE3">
        <w:rPr>
          <w:rFonts w:eastAsia="仿宋_GB2312" w:hint="eastAsia"/>
          <w:color w:val="000000"/>
          <w:sz w:val="24"/>
        </w:rPr>
        <w:t>对于获得优势学科劳务费的研究生应当具备的条件，各项目应根据学科自身情况，依据研究生在科研工作中承担的工作任务以及做出的贡献制订相关标准，报项目管理办公室（设在发展规划与学科建设处）备案，各项目应对研究生劳务费发放的范围和金额严格把关。</w:t>
      </w:r>
    </w:p>
    <w:p w:rsidR="00DF738D" w:rsidRPr="005B5CE3" w:rsidRDefault="00DF738D" w:rsidP="00DF738D">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第三条</w:t>
      </w:r>
      <w:r w:rsidRPr="005B5CE3">
        <w:rPr>
          <w:rFonts w:eastAsia="仿宋_GB2312" w:hint="eastAsia"/>
          <w:b/>
          <w:color w:val="000000"/>
          <w:sz w:val="24"/>
        </w:rPr>
        <w:t xml:space="preserve"> </w:t>
      </w:r>
      <w:r w:rsidRPr="005B5CE3">
        <w:rPr>
          <w:rFonts w:eastAsia="仿宋_GB2312" w:hint="eastAsia"/>
          <w:color w:val="000000"/>
          <w:sz w:val="24"/>
        </w:rPr>
        <w:t xml:space="preserve"> </w:t>
      </w:r>
      <w:r w:rsidRPr="005B5CE3">
        <w:rPr>
          <w:rFonts w:eastAsia="仿宋_GB2312" w:hint="eastAsia"/>
          <w:color w:val="000000"/>
          <w:sz w:val="24"/>
        </w:rPr>
        <w:t>劳务费标准原则上为：博士生</w:t>
      </w:r>
      <w:r w:rsidRPr="005B5CE3">
        <w:rPr>
          <w:rFonts w:eastAsia="仿宋_GB2312" w:hint="eastAsia"/>
          <w:color w:val="000000"/>
          <w:sz w:val="24"/>
        </w:rPr>
        <w:t>500</w:t>
      </w:r>
      <w:r w:rsidRPr="005B5CE3">
        <w:rPr>
          <w:rFonts w:eastAsia="仿宋_GB2312" w:hint="eastAsia"/>
          <w:color w:val="000000"/>
          <w:sz w:val="24"/>
        </w:rPr>
        <w:t>元</w:t>
      </w:r>
      <w:r w:rsidRPr="005B5CE3">
        <w:rPr>
          <w:rFonts w:eastAsia="仿宋_GB2312" w:hint="eastAsia"/>
          <w:color w:val="000000"/>
          <w:sz w:val="24"/>
        </w:rPr>
        <w:t>/</w:t>
      </w:r>
      <w:r w:rsidRPr="005B5CE3">
        <w:rPr>
          <w:rFonts w:eastAsia="仿宋_GB2312" w:hint="eastAsia"/>
          <w:color w:val="000000"/>
          <w:sz w:val="24"/>
        </w:rPr>
        <w:t>月，硕士生</w:t>
      </w:r>
      <w:r w:rsidRPr="005B5CE3">
        <w:rPr>
          <w:rFonts w:eastAsia="仿宋_GB2312" w:hint="eastAsia"/>
          <w:color w:val="000000"/>
          <w:sz w:val="24"/>
        </w:rPr>
        <w:t>200</w:t>
      </w:r>
      <w:r w:rsidRPr="005B5CE3">
        <w:rPr>
          <w:rFonts w:eastAsia="仿宋_GB2312" w:hint="eastAsia"/>
          <w:color w:val="000000"/>
          <w:sz w:val="24"/>
        </w:rPr>
        <w:t>元</w:t>
      </w:r>
      <w:r w:rsidRPr="005B5CE3">
        <w:rPr>
          <w:rFonts w:eastAsia="仿宋_GB2312" w:hint="eastAsia"/>
          <w:color w:val="000000"/>
          <w:sz w:val="24"/>
        </w:rPr>
        <w:t>/</w:t>
      </w:r>
      <w:r w:rsidRPr="005B5CE3">
        <w:rPr>
          <w:rFonts w:eastAsia="仿宋_GB2312" w:hint="eastAsia"/>
          <w:color w:val="000000"/>
          <w:sz w:val="24"/>
        </w:rPr>
        <w:t>月。</w:t>
      </w:r>
    </w:p>
    <w:p w:rsidR="00DF738D" w:rsidRPr="005B5CE3" w:rsidRDefault="00DF738D" w:rsidP="00DF738D">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第四条</w:t>
      </w:r>
      <w:r w:rsidRPr="005B5CE3">
        <w:rPr>
          <w:rFonts w:eastAsia="仿宋_GB2312" w:hint="eastAsia"/>
          <w:b/>
          <w:color w:val="000000"/>
          <w:sz w:val="24"/>
        </w:rPr>
        <w:t xml:space="preserve"> </w:t>
      </w:r>
      <w:r w:rsidRPr="005B5CE3">
        <w:rPr>
          <w:rFonts w:eastAsia="仿宋_GB2312" w:hint="eastAsia"/>
          <w:color w:val="000000"/>
          <w:sz w:val="24"/>
        </w:rPr>
        <w:t xml:space="preserve"> </w:t>
      </w:r>
      <w:r w:rsidRPr="005B5CE3">
        <w:rPr>
          <w:rFonts w:eastAsia="仿宋_GB2312" w:hint="eastAsia"/>
          <w:color w:val="000000"/>
          <w:sz w:val="24"/>
        </w:rPr>
        <w:t>劳务费按季度集中发放，各项目在每季度末</w:t>
      </w:r>
      <w:r w:rsidRPr="005B5CE3">
        <w:rPr>
          <w:rFonts w:eastAsia="仿宋_GB2312" w:hint="eastAsia"/>
          <w:color w:val="000000"/>
          <w:sz w:val="24"/>
        </w:rPr>
        <w:t>15</w:t>
      </w:r>
      <w:r w:rsidRPr="005B5CE3">
        <w:rPr>
          <w:rFonts w:eastAsia="仿宋_GB2312" w:hint="eastAsia"/>
          <w:color w:val="000000"/>
          <w:sz w:val="24"/>
        </w:rPr>
        <w:t>日前，将优势学科研究生劳务费发放清单（见附表）报项目管理办公室，项目管理办公室根据各项</w:t>
      </w:r>
      <w:proofErr w:type="gramStart"/>
      <w:r w:rsidRPr="005B5CE3">
        <w:rPr>
          <w:rFonts w:eastAsia="仿宋_GB2312" w:hint="eastAsia"/>
          <w:color w:val="000000"/>
          <w:sz w:val="24"/>
        </w:rPr>
        <w:t>目预算</w:t>
      </w:r>
      <w:proofErr w:type="gramEnd"/>
      <w:r w:rsidRPr="005B5CE3">
        <w:rPr>
          <w:rFonts w:eastAsia="仿宋_GB2312" w:hint="eastAsia"/>
          <w:color w:val="000000"/>
          <w:sz w:val="24"/>
        </w:rPr>
        <w:t>情况进行审核，计财处根据核准的名单，</w:t>
      </w:r>
      <w:proofErr w:type="gramStart"/>
      <w:r w:rsidRPr="005B5CE3">
        <w:rPr>
          <w:rFonts w:eastAsia="仿宋_GB2312" w:hint="eastAsia"/>
          <w:color w:val="000000"/>
          <w:sz w:val="24"/>
        </w:rPr>
        <w:t>当月将</w:t>
      </w:r>
      <w:proofErr w:type="gramEnd"/>
      <w:r w:rsidRPr="005B5CE3">
        <w:rPr>
          <w:rFonts w:eastAsia="仿宋_GB2312" w:hint="eastAsia"/>
          <w:color w:val="000000"/>
          <w:sz w:val="24"/>
        </w:rPr>
        <w:t>劳务费发放到学生的银行卡中。</w:t>
      </w:r>
    </w:p>
    <w:p w:rsidR="00DF738D" w:rsidRPr="005B5CE3" w:rsidRDefault="00DF738D" w:rsidP="00DF738D">
      <w:pPr>
        <w:spacing w:line="400" w:lineRule="atLeast"/>
        <w:ind w:firstLineChars="200" w:firstLine="482"/>
        <w:rPr>
          <w:rFonts w:eastAsia="仿宋_GB2312" w:hint="eastAsia"/>
          <w:color w:val="000000"/>
          <w:sz w:val="24"/>
        </w:rPr>
      </w:pPr>
      <w:r w:rsidRPr="005B5CE3">
        <w:rPr>
          <w:rFonts w:eastAsia="仿宋_GB2312" w:hint="eastAsia"/>
          <w:b/>
          <w:color w:val="000000"/>
          <w:sz w:val="24"/>
        </w:rPr>
        <w:t>第五条</w:t>
      </w:r>
      <w:r w:rsidRPr="005B5CE3">
        <w:rPr>
          <w:rFonts w:eastAsia="仿宋_GB2312" w:hint="eastAsia"/>
          <w:b/>
          <w:color w:val="000000"/>
          <w:sz w:val="24"/>
        </w:rPr>
        <w:t xml:space="preserve"> </w:t>
      </w:r>
      <w:r w:rsidRPr="005B5CE3">
        <w:rPr>
          <w:rFonts w:eastAsia="仿宋_GB2312" w:hint="eastAsia"/>
          <w:color w:val="000000"/>
          <w:sz w:val="24"/>
        </w:rPr>
        <w:t xml:space="preserve"> </w:t>
      </w:r>
      <w:r w:rsidRPr="005B5CE3">
        <w:rPr>
          <w:rFonts w:eastAsia="仿宋_GB2312" w:hint="eastAsia"/>
          <w:color w:val="000000"/>
          <w:sz w:val="24"/>
        </w:rPr>
        <w:t>对领取劳务费的研究生，要建立考核评价机制，根据考核情况确定是否继续支付劳务费，考核办法由各项目自行制订，并报发展规划与学科建设处备案。</w:t>
      </w:r>
    </w:p>
    <w:p w:rsidR="00DF738D" w:rsidRPr="005B5CE3" w:rsidRDefault="00DF738D" w:rsidP="00DF738D">
      <w:pPr>
        <w:pStyle w:val="1"/>
        <w:rPr>
          <w:rStyle w:val="a5"/>
          <w:rFonts w:hint="eastAsia"/>
          <w:b w:val="0"/>
        </w:rPr>
      </w:pPr>
      <w:r w:rsidRPr="005B5CE3">
        <w:rPr>
          <w:rStyle w:val="a5"/>
        </w:rPr>
        <w:br w:type="page"/>
      </w:r>
      <w:bookmarkStart w:id="7" w:name="_Toc334781237"/>
      <w:bookmarkStart w:id="8" w:name="_Toc335232919"/>
      <w:bookmarkStart w:id="9" w:name="_Toc335640282"/>
      <w:bookmarkStart w:id="10" w:name="_Toc335644731"/>
      <w:bookmarkStart w:id="11" w:name="_Toc335749245"/>
      <w:bookmarkStart w:id="12" w:name="_Toc338942097"/>
      <w:bookmarkStart w:id="13" w:name="_Toc339275887"/>
      <w:r w:rsidRPr="005B5CE3">
        <w:rPr>
          <w:rStyle w:val="a5"/>
          <w:rFonts w:hint="eastAsia"/>
          <w:b w:val="0"/>
        </w:rPr>
        <w:lastRenderedPageBreak/>
        <w:t>江苏高校优势学科建设工程研究生劳务费发放表</w:t>
      </w:r>
      <w:bookmarkEnd w:id="7"/>
      <w:bookmarkEnd w:id="8"/>
      <w:bookmarkEnd w:id="9"/>
      <w:bookmarkEnd w:id="10"/>
      <w:bookmarkEnd w:id="11"/>
      <w:bookmarkEnd w:id="12"/>
      <w:bookmarkEnd w:id="13"/>
    </w:p>
    <w:p w:rsidR="00DF738D" w:rsidRPr="005B5CE3" w:rsidRDefault="00DF738D" w:rsidP="00DF738D">
      <w:pPr>
        <w:spacing w:line="400" w:lineRule="atLeast"/>
        <w:rPr>
          <w:rFonts w:eastAsia="仿宋_GB2312" w:hint="eastAsia"/>
          <w:color w:val="000000"/>
          <w:sz w:val="24"/>
        </w:rPr>
      </w:pPr>
    </w:p>
    <w:p w:rsidR="00DF738D" w:rsidRPr="005B5CE3" w:rsidRDefault="00DF738D" w:rsidP="00DF738D">
      <w:pPr>
        <w:spacing w:line="400" w:lineRule="atLeast"/>
        <w:rPr>
          <w:rFonts w:eastAsia="仿宋_GB2312" w:hint="eastAsia"/>
          <w:color w:val="000000"/>
          <w:sz w:val="24"/>
        </w:rPr>
      </w:pPr>
      <w:r w:rsidRPr="005B5CE3">
        <w:rPr>
          <w:rFonts w:eastAsia="仿宋_GB2312" w:hint="eastAsia"/>
          <w:color w:val="000000"/>
          <w:sz w:val="24"/>
        </w:rPr>
        <w:t>项目名称：</w:t>
      </w:r>
      <w:r w:rsidRPr="005B5CE3">
        <w:rPr>
          <w:rFonts w:eastAsia="仿宋_GB2312" w:hint="eastAsia"/>
          <w:color w:val="000000"/>
          <w:sz w:val="24"/>
          <w:u w:val="single"/>
        </w:rPr>
        <w:t xml:space="preserve">              </w:t>
      </w:r>
    </w:p>
    <w:p w:rsidR="00DF738D" w:rsidRPr="005B5CE3" w:rsidRDefault="00DF738D" w:rsidP="00DF738D">
      <w:pPr>
        <w:spacing w:line="400" w:lineRule="atLeast"/>
        <w:rPr>
          <w:rFonts w:eastAsia="仿宋_GB2312" w:hint="eastAsia"/>
          <w:color w:val="000000"/>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6"/>
        <w:gridCol w:w="1722"/>
        <w:gridCol w:w="1440"/>
        <w:gridCol w:w="1440"/>
        <w:gridCol w:w="1440"/>
        <w:gridCol w:w="1188"/>
      </w:tblGrid>
      <w:tr w:rsidR="00DF738D" w:rsidRPr="005B5CE3" w:rsidTr="00090A40">
        <w:trPr>
          <w:jc w:val="center"/>
        </w:trPr>
        <w:tc>
          <w:tcPr>
            <w:tcW w:w="1446" w:type="dxa"/>
            <w:vAlign w:val="center"/>
          </w:tcPr>
          <w:p w:rsidR="00DF738D" w:rsidRPr="005B5CE3" w:rsidRDefault="00DF738D" w:rsidP="00090A40">
            <w:pPr>
              <w:spacing w:line="400" w:lineRule="atLeast"/>
              <w:jc w:val="center"/>
              <w:rPr>
                <w:rFonts w:eastAsia="仿宋_GB2312" w:hint="eastAsia"/>
                <w:color w:val="000000"/>
                <w:szCs w:val="21"/>
              </w:rPr>
            </w:pPr>
            <w:r w:rsidRPr="005B5CE3">
              <w:rPr>
                <w:rFonts w:eastAsia="仿宋_GB2312" w:hint="eastAsia"/>
                <w:color w:val="000000"/>
                <w:szCs w:val="21"/>
              </w:rPr>
              <w:t>学号</w:t>
            </w:r>
          </w:p>
        </w:tc>
        <w:tc>
          <w:tcPr>
            <w:tcW w:w="1722" w:type="dxa"/>
            <w:vAlign w:val="center"/>
          </w:tcPr>
          <w:p w:rsidR="00DF738D" w:rsidRPr="005B5CE3" w:rsidRDefault="00DF738D" w:rsidP="00090A40">
            <w:pPr>
              <w:spacing w:line="400" w:lineRule="atLeast"/>
              <w:jc w:val="center"/>
              <w:rPr>
                <w:rFonts w:eastAsia="仿宋_GB2312" w:hint="eastAsia"/>
                <w:color w:val="000000"/>
                <w:szCs w:val="21"/>
              </w:rPr>
            </w:pPr>
            <w:r w:rsidRPr="005B5CE3">
              <w:rPr>
                <w:rFonts w:eastAsia="仿宋_GB2312" w:hint="eastAsia"/>
                <w:color w:val="000000"/>
                <w:szCs w:val="21"/>
              </w:rPr>
              <w:t>研究生姓名</w:t>
            </w:r>
          </w:p>
        </w:tc>
        <w:tc>
          <w:tcPr>
            <w:tcW w:w="1440" w:type="dxa"/>
            <w:vAlign w:val="center"/>
          </w:tcPr>
          <w:p w:rsidR="00DF738D" w:rsidRPr="005B5CE3" w:rsidRDefault="00DF738D" w:rsidP="00090A40">
            <w:pPr>
              <w:spacing w:line="400" w:lineRule="atLeast"/>
              <w:jc w:val="center"/>
              <w:rPr>
                <w:rFonts w:eastAsia="仿宋_GB2312" w:hint="eastAsia"/>
                <w:color w:val="000000"/>
                <w:szCs w:val="21"/>
              </w:rPr>
            </w:pPr>
            <w:r w:rsidRPr="005B5CE3">
              <w:rPr>
                <w:rFonts w:eastAsia="仿宋_GB2312" w:hint="eastAsia"/>
                <w:color w:val="000000"/>
                <w:szCs w:val="21"/>
              </w:rPr>
              <w:t>发放金额</w:t>
            </w:r>
          </w:p>
        </w:tc>
        <w:tc>
          <w:tcPr>
            <w:tcW w:w="1440" w:type="dxa"/>
            <w:vAlign w:val="center"/>
          </w:tcPr>
          <w:p w:rsidR="00DF738D" w:rsidRPr="005B5CE3" w:rsidRDefault="00DF738D" w:rsidP="00090A40">
            <w:pPr>
              <w:spacing w:line="400" w:lineRule="atLeast"/>
              <w:jc w:val="center"/>
              <w:rPr>
                <w:rFonts w:eastAsia="仿宋_GB2312" w:hint="eastAsia"/>
                <w:color w:val="000000"/>
                <w:szCs w:val="21"/>
              </w:rPr>
            </w:pPr>
            <w:r w:rsidRPr="005B5CE3">
              <w:rPr>
                <w:rFonts w:eastAsia="仿宋_GB2312" w:hint="eastAsia"/>
                <w:color w:val="000000"/>
                <w:szCs w:val="21"/>
              </w:rPr>
              <w:t>标准</w:t>
            </w:r>
          </w:p>
          <w:p w:rsidR="00DF738D" w:rsidRPr="005B5CE3" w:rsidRDefault="00DF738D" w:rsidP="00090A40">
            <w:pPr>
              <w:spacing w:line="400" w:lineRule="atLeast"/>
              <w:jc w:val="center"/>
              <w:rPr>
                <w:rFonts w:eastAsia="仿宋_GB2312" w:hint="eastAsia"/>
                <w:color w:val="000000"/>
                <w:szCs w:val="21"/>
              </w:rPr>
            </w:pPr>
            <w:r w:rsidRPr="005B5CE3">
              <w:rPr>
                <w:rFonts w:eastAsia="仿宋_GB2312" w:hint="eastAsia"/>
                <w:color w:val="000000"/>
                <w:szCs w:val="21"/>
              </w:rPr>
              <w:t>（元</w:t>
            </w:r>
            <w:r w:rsidRPr="005B5CE3">
              <w:rPr>
                <w:rFonts w:eastAsia="仿宋_GB2312" w:hint="eastAsia"/>
                <w:color w:val="000000"/>
                <w:szCs w:val="21"/>
              </w:rPr>
              <w:t>/</w:t>
            </w:r>
            <w:r w:rsidRPr="005B5CE3">
              <w:rPr>
                <w:rFonts w:eastAsia="仿宋_GB2312" w:hint="eastAsia"/>
                <w:color w:val="000000"/>
                <w:szCs w:val="21"/>
              </w:rPr>
              <w:t>月）</w:t>
            </w:r>
          </w:p>
        </w:tc>
        <w:tc>
          <w:tcPr>
            <w:tcW w:w="1440" w:type="dxa"/>
            <w:vAlign w:val="center"/>
          </w:tcPr>
          <w:p w:rsidR="00DF738D" w:rsidRPr="005B5CE3" w:rsidRDefault="00DF738D" w:rsidP="00090A40">
            <w:pPr>
              <w:spacing w:line="400" w:lineRule="atLeast"/>
              <w:jc w:val="center"/>
              <w:rPr>
                <w:rFonts w:eastAsia="仿宋_GB2312" w:hint="eastAsia"/>
                <w:color w:val="000000"/>
                <w:szCs w:val="21"/>
              </w:rPr>
            </w:pPr>
            <w:r w:rsidRPr="005B5CE3">
              <w:rPr>
                <w:rFonts w:eastAsia="仿宋_GB2312" w:hint="eastAsia"/>
                <w:color w:val="000000"/>
                <w:szCs w:val="21"/>
              </w:rPr>
              <w:t>发放月份</w:t>
            </w:r>
          </w:p>
        </w:tc>
        <w:tc>
          <w:tcPr>
            <w:tcW w:w="1188" w:type="dxa"/>
            <w:vAlign w:val="center"/>
          </w:tcPr>
          <w:p w:rsidR="00DF738D" w:rsidRPr="005B5CE3" w:rsidRDefault="00DF738D" w:rsidP="00090A40">
            <w:pPr>
              <w:spacing w:line="400" w:lineRule="atLeast"/>
              <w:jc w:val="center"/>
              <w:rPr>
                <w:rFonts w:eastAsia="仿宋_GB2312" w:hint="eastAsia"/>
                <w:color w:val="000000"/>
                <w:szCs w:val="21"/>
              </w:rPr>
            </w:pPr>
            <w:r w:rsidRPr="005B5CE3">
              <w:rPr>
                <w:rFonts w:eastAsia="仿宋_GB2312" w:hint="eastAsia"/>
                <w:color w:val="000000"/>
                <w:szCs w:val="21"/>
              </w:rPr>
              <w:t>备注</w:t>
            </w:r>
          </w:p>
        </w:tc>
      </w:tr>
      <w:tr w:rsidR="00DF738D" w:rsidRPr="005B5CE3" w:rsidTr="00090A40">
        <w:trPr>
          <w:jc w:val="center"/>
        </w:trPr>
        <w:tc>
          <w:tcPr>
            <w:tcW w:w="1446" w:type="dxa"/>
            <w:vAlign w:val="center"/>
          </w:tcPr>
          <w:p w:rsidR="00DF738D" w:rsidRPr="005B5CE3" w:rsidRDefault="00DF738D" w:rsidP="00090A40">
            <w:pPr>
              <w:spacing w:line="400" w:lineRule="atLeast"/>
              <w:jc w:val="center"/>
              <w:rPr>
                <w:rFonts w:eastAsia="仿宋_GB2312" w:hint="eastAsia"/>
                <w:color w:val="000000"/>
                <w:szCs w:val="21"/>
              </w:rPr>
            </w:pPr>
          </w:p>
        </w:tc>
        <w:tc>
          <w:tcPr>
            <w:tcW w:w="1722" w:type="dxa"/>
            <w:vAlign w:val="center"/>
          </w:tcPr>
          <w:p w:rsidR="00DF738D" w:rsidRPr="005B5CE3" w:rsidRDefault="00DF738D" w:rsidP="00090A40">
            <w:pPr>
              <w:spacing w:line="400" w:lineRule="atLeast"/>
              <w:jc w:val="center"/>
              <w:rPr>
                <w:rFonts w:eastAsia="仿宋_GB2312" w:hint="eastAsia"/>
                <w:color w:val="000000"/>
                <w:szCs w:val="21"/>
              </w:rPr>
            </w:pPr>
          </w:p>
        </w:tc>
        <w:tc>
          <w:tcPr>
            <w:tcW w:w="1440" w:type="dxa"/>
            <w:vAlign w:val="center"/>
          </w:tcPr>
          <w:p w:rsidR="00DF738D" w:rsidRPr="005B5CE3" w:rsidRDefault="00DF738D" w:rsidP="00090A40">
            <w:pPr>
              <w:spacing w:line="400" w:lineRule="atLeast"/>
              <w:jc w:val="center"/>
              <w:rPr>
                <w:rFonts w:eastAsia="仿宋_GB2312" w:hint="eastAsia"/>
                <w:color w:val="000000"/>
                <w:szCs w:val="21"/>
              </w:rPr>
            </w:pPr>
          </w:p>
        </w:tc>
        <w:tc>
          <w:tcPr>
            <w:tcW w:w="1440" w:type="dxa"/>
            <w:vAlign w:val="center"/>
          </w:tcPr>
          <w:p w:rsidR="00DF738D" w:rsidRPr="005B5CE3" w:rsidRDefault="00DF738D" w:rsidP="00090A40">
            <w:pPr>
              <w:spacing w:line="400" w:lineRule="atLeast"/>
              <w:jc w:val="center"/>
              <w:rPr>
                <w:rFonts w:eastAsia="仿宋_GB2312" w:hint="eastAsia"/>
                <w:color w:val="000000"/>
                <w:szCs w:val="21"/>
              </w:rPr>
            </w:pPr>
          </w:p>
        </w:tc>
        <w:tc>
          <w:tcPr>
            <w:tcW w:w="1440" w:type="dxa"/>
            <w:vAlign w:val="center"/>
          </w:tcPr>
          <w:p w:rsidR="00DF738D" w:rsidRPr="005B5CE3" w:rsidRDefault="00DF738D" w:rsidP="00090A40">
            <w:pPr>
              <w:spacing w:line="400" w:lineRule="atLeast"/>
              <w:jc w:val="center"/>
              <w:rPr>
                <w:rFonts w:eastAsia="仿宋_GB2312" w:hint="eastAsia"/>
                <w:color w:val="000000"/>
                <w:szCs w:val="21"/>
              </w:rPr>
            </w:pPr>
          </w:p>
        </w:tc>
        <w:tc>
          <w:tcPr>
            <w:tcW w:w="1188" w:type="dxa"/>
            <w:vAlign w:val="center"/>
          </w:tcPr>
          <w:p w:rsidR="00DF738D" w:rsidRPr="005B5CE3" w:rsidRDefault="00DF738D" w:rsidP="00090A40">
            <w:pPr>
              <w:spacing w:line="400" w:lineRule="atLeast"/>
              <w:jc w:val="center"/>
              <w:rPr>
                <w:rFonts w:eastAsia="仿宋_GB2312" w:hint="eastAsia"/>
                <w:color w:val="000000"/>
                <w:szCs w:val="21"/>
              </w:rPr>
            </w:pPr>
          </w:p>
        </w:tc>
      </w:tr>
      <w:tr w:rsidR="00DF738D" w:rsidRPr="005B5CE3" w:rsidTr="00090A40">
        <w:trPr>
          <w:jc w:val="center"/>
        </w:trPr>
        <w:tc>
          <w:tcPr>
            <w:tcW w:w="1446" w:type="dxa"/>
            <w:vAlign w:val="center"/>
          </w:tcPr>
          <w:p w:rsidR="00DF738D" w:rsidRPr="005B5CE3" w:rsidRDefault="00DF738D" w:rsidP="00090A40">
            <w:pPr>
              <w:spacing w:line="400" w:lineRule="atLeast"/>
              <w:jc w:val="center"/>
              <w:rPr>
                <w:rFonts w:eastAsia="仿宋_GB2312" w:hint="eastAsia"/>
                <w:color w:val="000000"/>
                <w:szCs w:val="21"/>
              </w:rPr>
            </w:pPr>
            <w:r w:rsidRPr="005B5CE3">
              <w:rPr>
                <w:rFonts w:eastAsia="仿宋_GB2312" w:hint="eastAsia"/>
                <w:color w:val="000000"/>
                <w:szCs w:val="21"/>
              </w:rPr>
              <w:t>……</w:t>
            </w:r>
          </w:p>
        </w:tc>
        <w:tc>
          <w:tcPr>
            <w:tcW w:w="1722" w:type="dxa"/>
            <w:vAlign w:val="center"/>
          </w:tcPr>
          <w:p w:rsidR="00DF738D" w:rsidRPr="005B5CE3" w:rsidRDefault="00DF738D" w:rsidP="00090A40">
            <w:pPr>
              <w:spacing w:line="400" w:lineRule="atLeast"/>
              <w:jc w:val="center"/>
              <w:rPr>
                <w:rFonts w:eastAsia="仿宋_GB2312" w:hint="eastAsia"/>
                <w:color w:val="000000"/>
                <w:szCs w:val="21"/>
              </w:rPr>
            </w:pPr>
          </w:p>
        </w:tc>
        <w:tc>
          <w:tcPr>
            <w:tcW w:w="1440" w:type="dxa"/>
            <w:vAlign w:val="center"/>
          </w:tcPr>
          <w:p w:rsidR="00DF738D" w:rsidRPr="005B5CE3" w:rsidRDefault="00DF738D" w:rsidP="00090A40">
            <w:pPr>
              <w:spacing w:line="400" w:lineRule="atLeast"/>
              <w:jc w:val="center"/>
              <w:rPr>
                <w:rFonts w:eastAsia="仿宋_GB2312" w:hint="eastAsia"/>
                <w:color w:val="000000"/>
                <w:szCs w:val="21"/>
              </w:rPr>
            </w:pPr>
          </w:p>
        </w:tc>
        <w:tc>
          <w:tcPr>
            <w:tcW w:w="1440" w:type="dxa"/>
            <w:vAlign w:val="center"/>
          </w:tcPr>
          <w:p w:rsidR="00DF738D" w:rsidRPr="005B5CE3" w:rsidRDefault="00DF738D" w:rsidP="00090A40">
            <w:pPr>
              <w:spacing w:line="400" w:lineRule="atLeast"/>
              <w:jc w:val="center"/>
              <w:rPr>
                <w:rFonts w:eastAsia="仿宋_GB2312" w:hint="eastAsia"/>
                <w:color w:val="000000"/>
                <w:szCs w:val="21"/>
              </w:rPr>
            </w:pPr>
          </w:p>
        </w:tc>
        <w:tc>
          <w:tcPr>
            <w:tcW w:w="1440" w:type="dxa"/>
            <w:vAlign w:val="center"/>
          </w:tcPr>
          <w:p w:rsidR="00DF738D" w:rsidRPr="005B5CE3" w:rsidRDefault="00DF738D" w:rsidP="00090A40">
            <w:pPr>
              <w:spacing w:line="400" w:lineRule="atLeast"/>
              <w:jc w:val="center"/>
              <w:rPr>
                <w:rFonts w:eastAsia="仿宋_GB2312" w:hint="eastAsia"/>
                <w:color w:val="000000"/>
                <w:szCs w:val="21"/>
              </w:rPr>
            </w:pPr>
          </w:p>
        </w:tc>
        <w:tc>
          <w:tcPr>
            <w:tcW w:w="1188" w:type="dxa"/>
            <w:vAlign w:val="center"/>
          </w:tcPr>
          <w:p w:rsidR="00DF738D" w:rsidRPr="005B5CE3" w:rsidRDefault="00DF738D" w:rsidP="00090A40">
            <w:pPr>
              <w:spacing w:line="400" w:lineRule="atLeast"/>
              <w:jc w:val="center"/>
              <w:rPr>
                <w:rFonts w:eastAsia="仿宋_GB2312" w:hint="eastAsia"/>
                <w:color w:val="000000"/>
                <w:szCs w:val="21"/>
              </w:rPr>
            </w:pPr>
          </w:p>
        </w:tc>
      </w:tr>
      <w:tr w:rsidR="00DF738D" w:rsidRPr="005B5CE3" w:rsidTr="00090A40">
        <w:trPr>
          <w:jc w:val="center"/>
        </w:trPr>
        <w:tc>
          <w:tcPr>
            <w:tcW w:w="1446" w:type="dxa"/>
            <w:vAlign w:val="center"/>
          </w:tcPr>
          <w:p w:rsidR="00DF738D" w:rsidRPr="005B5CE3" w:rsidRDefault="00DF738D" w:rsidP="00090A40">
            <w:pPr>
              <w:spacing w:line="400" w:lineRule="atLeast"/>
              <w:jc w:val="center"/>
              <w:rPr>
                <w:rFonts w:eastAsia="仿宋_GB2312" w:hint="eastAsia"/>
                <w:b/>
                <w:color w:val="000000"/>
                <w:szCs w:val="21"/>
              </w:rPr>
            </w:pPr>
            <w:r w:rsidRPr="005B5CE3">
              <w:rPr>
                <w:rFonts w:eastAsia="仿宋_GB2312" w:hint="eastAsia"/>
                <w:color w:val="000000"/>
                <w:szCs w:val="21"/>
              </w:rPr>
              <w:t>合</w:t>
            </w:r>
            <w:r w:rsidRPr="005B5CE3">
              <w:rPr>
                <w:rFonts w:eastAsia="仿宋_GB2312" w:hint="eastAsia"/>
                <w:color w:val="000000"/>
                <w:szCs w:val="21"/>
              </w:rPr>
              <w:t xml:space="preserve">    </w:t>
            </w:r>
            <w:r w:rsidRPr="005B5CE3">
              <w:rPr>
                <w:rFonts w:eastAsia="仿宋_GB2312" w:hint="eastAsia"/>
                <w:color w:val="000000"/>
                <w:szCs w:val="21"/>
              </w:rPr>
              <w:t>计</w:t>
            </w:r>
          </w:p>
        </w:tc>
        <w:tc>
          <w:tcPr>
            <w:tcW w:w="1722" w:type="dxa"/>
            <w:vAlign w:val="center"/>
          </w:tcPr>
          <w:p w:rsidR="00DF738D" w:rsidRPr="005B5CE3" w:rsidRDefault="00DF738D" w:rsidP="00090A40">
            <w:pPr>
              <w:spacing w:line="400" w:lineRule="atLeast"/>
              <w:jc w:val="center"/>
              <w:rPr>
                <w:rFonts w:eastAsia="仿宋_GB2312" w:hint="eastAsia"/>
                <w:color w:val="000000"/>
                <w:szCs w:val="21"/>
              </w:rPr>
            </w:pPr>
          </w:p>
        </w:tc>
        <w:tc>
          <w:tcPr>
            <w:tcW w:w="1440" w:type="dxa"/>
            <w:vAlign w:val="center"/>
          </w:tcPr>
          <w:p w:rsidR="00DF738D" w:rsidRPr="005B5CE3" w:rsidRDefault="00DF738D" w:rsidP="00090A40">
            <w:pPr>
              <w:spacing w:line="400" w:lineRule="atLeast"/>
              <w:jc w:val="center"/>
              <w:rPr>
                <w:rFonts w:eastAsia="仿宋_GB2312" w:hint="eastAsia"/>
                <w:color w:val="000000"/>
                <w:szCs w:val="21"/>
              </w:rPr>
            </w:pPr>
          </w:p>
        </w:tc>
        <w:tc>
          <w:tcPr>
            <w:tcW w:w="1440" w:type="dxa"/>
            <w:vAlign w:val="center"/>
          </w:tcPr>
          <w:p w:rsidR="00DF738D" w:rsidRPr="005B5CE3" w:rsidRDefault="00DF738D" w:rsidP="00090A40">
            <w:pPr>
              <w:spacing w:line="400" w:lineRule="atLeast"/>
              <w:jc w:val="center"/>
              <w:rPr>
                <w:rFonts w:eastAsia="仿宋_GB2312" w:hint="eastAsia"/>
                <w:color w:val="000000"/>
                <w:szCs w:val="21"/>
              </w:rPr>
            </w:pPr>
          </w:p>
        </w:tc>
        <w:tc>
          <w:tcPr>
            <w:tcW w:w="1440" w:type="dxa"/>
            <w:vAlign w:val="center"/>
          </w:tcPr>
          <w:p w:rsidR="00DF738D" w:rsidRPr="005B5CE3" w:rsidRDefault="00DF738D" w:rsidP="00090A40">
            <w:pPr>
              <w:spacing w:line="400" w:lineRule="atLeast"/>
              <w:jc w:val="center"/>
              <w:rPr>
                <w:rFonts w:eastAsia="仿宋_GB2312" w:hint="eastAsia"/>
                <w:color w:val="000000"/>
                <w:szCs w:val="21"/>
              </w:rPr>
            </w:pPr>
          </w:p>
        </w:tc>
        <w:tc>
          <w:tcPr>
            <w:tcW w:w="1188" w:type="dxa"/>
            <w:vAlign w:val="center"/>
          </w:tcPr>
          <w:p w:rsidR="00DF738D" w:rsidRPr="005B5CE3" w:rsidRDefault="00DF738D" w:rsidP="00090A40">
            <w:pPr>
              <w:spacing w:line="400" w:lineRule="atLeast"/>
              <w:jc w:val="center"/>
              <w:rPr>
                <w:rFonts w:eastAsia="仿宋_GB2312" w:hint="eastAsia"/>
                <w:color w:val="000000"/>
                <w:szCs w:val="21"/>
              </w:rPr>
            </w:pPr>
          </w:p>
        </w:tc>
      </w:tr>
    </w:tbl>
    <w:p w:rsidR="00DF738D" w:rsidRPr="005B5CE3" w:rsidRDefault="00DF738D" w:rsidP="00DF738D">
      <w:pPr>
        <w:spacing w:line="400" w:lineRule="atLeast"/>
        <w:rPr>
          <w:rFonts w:eastAsia="仿宋_GB2312" w:hint="eastAsia"/>
          <w:color w:val="000000"/>
          <w:sz w:val="24"/>
        </w:rPr>
      </w:pPr>
    </w:p>
    <w:p w:rsidR="00DF738D" w:rsidRPr="005B5CE3" w:rsidRDefault="00DF738D" w:rsidP="00DF738D">
      <w:pPr>
        <w:spacing w:line="400" w:lineRule="atLeast"/>
        <w:rPr>
          <w:rFonts w:eastAsia="仿宋_GB2312" w:hint="eastAsia"/>
          <w:color w:val="000000"/>
          <w:sz w:val="24"/>
        </w:rPr>
      </w:pPr>
    </w:p>
    <w:p w:rsidR="00DF738D" w:rsidRPr="005B5CE3" w:rsidRDefault="00DF738D" w:rsidP="00DF738D">
      <w:pPr>
        <w:spacing w:line="400" w:lineRule="atLeast"/>
        <w:rPr>
          <w:rFonts w:eastAsia="仿宋_GB2312" w:hint="eastAsia"/>
          <w:color w:val="000000"/>
          <w:sz w:val="24"/>
        </w:rPr>
      </w:pPr>
    </w:p>
    <w:p w:rsidR="00DF738D" w:rsidRPr="005B5CE3" w:rsidRDefault="00DF738D" w:rsidP="00DF738D">
      <w:pPr>
        <w:spacing w:line="400" w:lineRule="atLeast"/>
        <w:ind w:firstLineChars="200" w:firstLine="480"/>
        <w:rPr>
          <w:rFonts w:eastAsia="仿宋_GB2312" w:hint="eastAsia"/>
          <w:color w:val="000000"/>
          <w:sz w:val="24"/>
        </w:rPr>
      </w:pPr>
      <w:r w:rsidRPr="005B5CE3">
        <w:rPr>
          <w:rFonts w:eastAsia="仿宋_GB2312" w:hint="eastAsia"/>
          <w:color w:val="000000"/>
          <w:sz w:val="24"/>
        </w:rPr>
        <w:t>填表日期：</w:t>
      </w:r>
    </w:p>
    <w:p w:rsidR="00DF738D" w:rsidRPr="005B5CE3" w:rsidRDefault="00DF738D" w:rsidP="00DF738D">
      <w:pPr>
        <w:spacing w:line="400" w:lineRule="atLeast"/>
        <w:rPr>
          <w:rFonts w:eastAsia="仿宋_GB2312" w:hint="eastAsia"/>
          <w:color w:val="000000"/>
          <w:sz w:val="24"/>
        </w:rPr>
      </w:pPr>
    </w:p>
    <w:p w:rsidR="00DF738D" w:rsidRPr="005B5CE3" w:rsidRDefault="00DF738D" w:rsidP="00DF738D">
      <w:pPr>
        <w:spacing w:line="400" w:lineRule="atLeast"/>
        <w:rPr>
          <w:rFonts w:eastAsia="仿宋_GB2312" w:hint="eastAsia"/>
          <w:color w:val="000000"/>
          <w:sz w:val="24"/>
        </w:rPr>
      </w:pPr>
    </w:p>
    <w:p w:rsidR="00DF738D" w:rsidRPr="005B5CE3" w:rsidRDefault="00DF738D" w:rsidP="00DF738D">
      <w:pPr>
        <w:spacing w:line="400" w:lineRule="atLeast"/>
        <w:rPr>
          <w:rFonts w:eastAsia="仿宋_GB2312" w:hint="eastAsia"/>
          <w:color w:val="000000"/>
          <w:sz w:val="24"/>
        </w:rPr>
      </w:pPr>
    </w:p>
    <w:p w:rsidR="00DF738D" w:rsidRPr="005B5CE3" w:rsidRDefault="00DF738D" w:rsidP="00DF738D">
      <w:pPr>
        <w:spacing w:line="400" w:lineRule="atLeast"/>
        <w:rPr>
          <w:rFonts w:eastAsia="仿宋_GB2312" w:hint="eastAsia"/>
          <w:color w:val="000000"/>
          <w:sz w:val="24"/>
        </w:rPr>
      </w:pPr>
    </w:p>
    <w:p w:rsidR="00DF738D" w:rsidRPr="005B5CE3" w:rsidRDefault="00DF738D" w:rsidP="00DF738D">
      <w:pPr>
        <w:spacing w:line="400" w:lineRule="atLeast"/>
        <w:ind w:leftChars="1885" w:left="3958"/>
        <w:rPr>
          <w:rFonts w:eastAsia="仿宋_GB2312" w:hint="eastAsia"/>
          <w:color w:val="000000"/>
          <w:sz w:val="24"/>
        </w:rPr>
      </w:pPr>
      <w:r w:rsidRPr="005B5CE3">
        <w:rPr>
          <w:rFonts w:eastAsia="仿宋_GB2312" w:hint="eastAsia"/>
          <w:color w:val="000000"/>
          <w:sz w:val="24"/>
        </w:rPr>
        <w:t>项</w:t>
      </w:r>
      <w:r w:rsidRPr="005B5CE3">
        <w:rPr>
          <w:rFonts w:eastAsia="仿宋_GB2312" w:hint="eastAsia"/>
          <w:color w:val="000000"/>
          <w:sz w:val="24"/>
        </w:rPr>
        <w:t xml:space="preserve"> </w:t>
      </w:r>
      <w:r w:rsidRPr="005B5CE3">
        <w:rPr>
          <w:rFonts w:eastAsia="仿宋_GB2312" w:hint="eastAsia"/>
          <w:color w:val="000000"/>
          <w:sz w:val="24"/>
        </w:rPr>
        <w:t>目</w:t>
      </w:r>
      <w:r w:rsidRPr="005B5CE3">
        <w:rPr>
          <w:rFonts w:eastAsia="仿宋_GB2312" w:hint="eastAsia"/>
          <w:color w:val="000000"/>
          <w:sz w:val="24"/>
        </w:rPr>
        <w:t xml:space="preserve"> </w:t>
      </w:r>
      <w:r w:rsidRPr="005B5CE3">
        <w:rPr>
          <w:rFonts w:eastAsia="仿宋_GB2312" w:hint="eastAsia"/>
          <w:color w:val="000000"/>
          <w:sz w:val="24"/>
        </w:rPr>
        <w:t>秘</w:t>
      </w:r>
      <w:r w:rsidRPr="005B5CE3">
        <w:rPr>
          <w:rFonts w:eastAsia="仿宋_GB2312" w:hint="eastAsia"/>
          <w:color w:val="000000"/>
          <w:sz w:val="24"/>
        </w:rPr>
        <w:t xml:space="preserve"> </w:t>
      </w:r>
      <w:r w:rsidRPr="005B5CE3">
        <w:rPr>
          <w:rFonts w:eastAsia="仿宋_GB2312" w:hint="eastAsia"/>
          <w:color w:val="000000"/>
          <w:sz w:val="24"/>
        </w:rPr>
        <w:t>书（签字）：</w:t>
      </w:r>
    </w:p>
    <w:p w:rsidR="00DF738D" w:rsidRPr="005B5CE3" w:rsidRDefault="00DF738D" w:rsidP="00DF738D">
      <w:pPr>
        <w:spacing w:line="400" w:lineRule="atLeast"/>
        <w:ind w:leftChars="1885" w:left="3958"/>
        <w:rPr>
          <w:rFonts w:eastAsia="仿宋_GB2312" w:hint="eastAsia"/>
          <w:color w:val="000000"/>
          <w:sz w:val="24"/>
        </w:rPr>
      </w:pPr>
    </w:p>
    <w:p w:rsidR="00DF738D" w:rsidRPr="005B5CE3" w:rsidRDefault="00DF738D" w:rsidP="00DF738D">
      <w:pPr>
        <w:spacing w:line="400" w:lineRule="atLeast"/>
        <w:ind w:leftChars="1885" w:left="3958"/>
        <w:rPr>
          <w:rFonts w:eastAsia="仿宋_GB2312" w:hint="eastAsia"/>
          <w:color w:val="000000"/>
          <w:sz w:val="24"/>
        </w:rPr>
      </w:pPr>
      <w:r w:rsidRPr="005B5CE3">
        <w:rPr>
          <w:rFonts w:eastAsia="仿宋_GB2312" w:hint="eastAsia"/>
          <w:color w:val="000000"/>
          <w:sz w:val="24"/>
        </w:rPr>
        <w:t>项目负责人（签字）：</w:t>
      </w:r>
    </w:p>
    <w:p w:rsidR="00DF738D" w:rsidRPr="005B5CE3" w:rsidRDefault="00DF738D" w:rsidP="00DF738D">
      <w:pPr>
        <w:spacing w:line="400" w:lineRule="atLeast"/>
        <w:ind w:leftChars="1885" w:left="3958"/>
        <w:rPr>
          <w:rFonts w:eastAsia="仿宋_GB2312" w:hint="eastAsia"/>
          <w:color w:val="000000"/>
          <w:sz w:val="24"/>
        </w:rPr>
      </w:pPr>
    </w:p>
    <w:p w:rsidR="00DF738D" w:rsidRPr="005B5CE3" w:rsidRDefault="00DF738D" w:rsidP="00DF738D">
      <w:pPr>
        <w:spacing w:line="400" w:lineRule="atLeast"/>
        <w:ind w:leftChars="1885" w:left="3958"/>
        <w:rPr>
          <w:rFonts w:eastAsia="仿宋_GB2312" w:hint="eastAsia"/>
          <w:color w:val="000000"/>
          <w:sz w:val="24"/>
        </w:rPr>
      </w:pPr>
      <w:r w:rsidRPr="005B5CE3">
        <w:rPr>
          <w:rFonts w:eastAsia="仿宋_GB2312" w:hint="eastAsia"/>
          <w:color w:val="000000"/>
          <w:sz w:val="24"/>
        </w:rPr>
        <w:t>学</w:t>
      </w:r>
      <w:r w:rsidRPr="005B5CE3">
        <w:rPr>
          <w:rFonts w:eastAsia="仿宋_GB2312" w:hint="eastAsia"/>
          <w:color w:val="000000"/>
          <w:sz w:val="24"/>
        </w:rPr>
        <w:t xml:space="preserve"> </w:t>
      </w:r>
      <w:r w:rsidRPr="005B5CE3">
        <w:rPr>
          <w:rFonts w:eastAsia="仿宋_GB2312" w:hint="eastAsia"/>
          <w:color w:val="000000"/>
          <w:sz w:val="24"/>
        </w:rPr>
        <w:t>院</w:t>
      </w:r>
      <w:r w:rsidRPr="005B5CE3">
        <w:rPr>
          <w:rFonts w:eastAsia="仿宋_GB2312" w:hint="eastAsia"/>
          <w:color w:val="000000"/>
          <w:sz w:val="24"/>
        </w:rPr>
        <w:t xml:space="preserve"> </w:t>
      </w:r>
      <w:r w:rsidRPr="005B5CE3">
        <w:rPr>
          <w:rFonts w:eastAsia="仿宋_GB2312" w:hint="eastAsia"/>
          <w:color w:val="000000"/>
          <w:sz w:val="24"/>
        </w:rPr>
        <w:t>院</w:t>
      </w:r>
      <w:r w:rsidRPr="005B5CE3">
        <w:rPr>
          <w:rFonts w:eastAsia="仿宋_GB2312" w:hint="eastAsia"/>
          <w:color w:val="000000"/>
          <w:sz w:val="24"/>
        </w:rPr>
        <w:t xml:space="preserve"> </w:t>
      </w:r>
      <w:r w:rsidRPr="005B5CE3">
        <w:rPr>
          <w:rFonts w:eastAsia="仿宋_GB2312" w:hint="eastAsia"/>
          <w:color w:val="000000"/>
          <w:sz w:val="24"/>
        </w:rPr>
        <w:t>长（签字）：</w:t>
      </w:r>
    </w:p>
    <w:p w:rsidR="00B83E37" w:rsidRDefault="00B83E37">
      <w:bookmarkStart w:id="14" w:name="_GoBack"/>
      <w:bookmarkEnd w:id="14"/>
    </w:p>
    <w:sectPr w:rsidR="00B83E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9B" w:rsidRDefault="00D6169B" w:rsidP="00DF738D">
      <w:r>
        <w:separator/>
      </w:r>
    </w:p>
  </w:endnote>
  <w:endnote w:type="continuationSeparator" w:id="0">
    <w:p w:rsidR="00D6169B" w:rsidRDefault="00D6169B" w:rsidP="00DF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9B" w:rsidRDefault="00D6169B" w:rsidP="00DF738D">
      <w:r>
        <w:separator/>
      </w:r>
    </w:p>
  </w:footnote>
  <w:footnote w:type="continuationSeparator" w:id="0">
    <w:p w:rsidR="00D6169B" w:rsidRDefault="00D6169B" w:rsidP="00DF7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46"/>
    <w:rsid w:val="004F0A46"/>
    <w:rsid w:val="00B83E37"/>
    <w:rsid w:val="00D6169B"/>
    <w:rsid w:val="00DF7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38D"/>
    <w:pPr>
      <w:widowControl w:val="0"/>
      <w:jc w:val="both"/>
    </w:pPr>
    <w:rPr>
      <w:rFonts w:ascii="Times New Roman" w:eastAsia="宋体" w:hAnsi="Times New Roman" w:cs="Times New Roman"/>
      <w:szCs w:val="24"/>
    </w:rPr>
  </w:style>
  <w:style w:type="paragraph" w:styleId="1">
    <w:name w:val="heading 1"/>
    <w:basedOn w:val="a"/>
    <w:link w:val="1Char"/>
    <w:qFormat/>
    <w:rsid w:val="00DF738D"/>
    <w:pPr>
      <w:widowControl/>
      <w:spacing w:beforeLines="50" w:before="156" w:afterLines="50" w:after="156"/>
      <w:jc w:val="center"/>
      <w:outlineLvl w:val="0"/>
    </w:pPr>
    <w:rPr>
      <w:rFonts w:eastAsia="黑体"/>
      <w:bCs/>
      <w:color w:val="000000"/>
      <w:kern w:val="36"/>
      <w:sz w:val="3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73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F738D"/>
    <w:rPr>
      <w:sz w:val="18"/>
      <w:szCs w:val="18"/>
    </w:rPr>
  </w:style>
  <w:style w:type="paragraph" w:styleId="a4">
    <w:name w:val="footer"/>
    <w:basedOn w:val="a"/>
    <w:link w:val="Char0"/>
    <w:uiPriority w:val="99"/>
    <w:unhideWhenUsed/>
    <w:rsid w:val="00DF73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F738D"/>
    <w:rPr>
      <w:sz w:val="18"/>
      <w:szCs w:val="18"/>
    </w:rPr>
  </w:style>
  <w:style w:type="character" w:customStyle="1" w:styleId="1Char">
    <w:name w:val="标题 1 Char"/>
    <w:basedOn w:val="a0"/>
    <w:link w:val="1"/>
    <w:rsid w:val="00DF738D"/>
    <w:rPr>
      <w:rFonts w:ascii="Times New Roman" w:eastAsia="黑体" w:hAnsi="Times New Roman" w:cs="Times New Roman"/>
      <w:bCs/>
      <w:color w:val="000000"/>
      <w:kern w:val="36"/>
      <w:sz w:val="36"/>
      <w:szCs w:val="48"/>
    </w:rPr>
  </w:style>
  <w:style w:type="character" w:styleId="a5">
    <w:name w:val="Strong"/>
    <w:basedOn w:val="a0"/>
    <w:qFormat/>
    <w:rsid w:val="00DF73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38D"/>
    <w:pPr>
      <w:widowControl w:val="0"/>
      <w:jc w:val="both"/>
    </w:pPr>
    <w:rPr>
      <w:rFonts w:ascii="Times New Roman" w:eastAsia="宋体" w:hAnsi="Times New Roman" w:cs="Times New Roman"/>
      <w:szCs w:val="24"/>
    </w:rPr>
  </w:style>
  <w:style w:type="paragraph" w:styleId="1">
    <w:name w:val="heading 1"/>
    <w:basedOn w:val="a"/>
    <w:link w:val="1Char"/>
    <w:qFormat/>
    <w:rsid w:val="00DF738D"/>
    <w:pPr>
      <w:widowControl/>
      <w:spacing w:beforeLines="50" w:before="156" w:afterLines="50" w:after="156"/>
      <w:jc w:val="center"/>
      <w:outlineLvl w:val="0"/>
    </w:pPr>
    <w:rPr>
      <w:rFonts w:eastAsia="黑体"/>
      <w:bCs/>
      <w:color w:val="000000"/>
      <w:kern w:val="36"/>
      <w:sz w:val="3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73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F738D"/>
    <w:rPr>
      <w:sz w:val="18"/>
      <w:szCs w:val="18"/>
    </w:rPr>
  </w:style>
  <w:style w:type="paragraph" w:styleId="a4">
    <w:name w:val="footer"/>
    <w:basedOn w:val="a"/>
    <w:link w:val="Char0"/>
    <w:uiPriority w:val="99"/>
    <w:unhideWhenUsed/>
    <w:rsid w:val="00DF73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F738D"/>
    <w:rPr>
      <w:sz w:val="18"/>
      <w:szCs w:val="18"/>
    </w:rPr>
  </w:style>
  <w:style w:type="character" w:customStyle="1" w:styleId="1Char">
    <w:name w:val="标题 1 Char"/>
    <w:basedOn w:val="a0"/>
    <w:link w:val="1"/>
    <w:rsid w:val="00DF738D"/>
    <w:rPr>
      <w:rFonts w:ascii="Times New Roman" w:eastAsia="黑体" w:hAnsi="Times New Roman" w:cs="Times New Roman"/>
      <w:bCs/>
      <w:color w:val="000000"/>
      <w:kern w:val="36"/>
      <w:sz w:val="36"/>
      <w:szCs w:val="48"/>
    </w:rPr>
  </w:style>
  <w:style w:type="character" w:styleId="a5">
    <w:name w:val="Strong"/>
    <w:basedOn w:val="a0"/>
    <w:qFormat/>
    <w:rsid w:val="00DF73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588</Characters>
  <Application>Microsoft Office Word</Application>
  <DocSecurity>0</DocSecurity>
  <Lines>4</Lines>
  <Paragraphs>1</Paragraphs>
  <ScaleCrop>false</ScaleCrop>
  <Company>Lenovo (Beijing) Limited</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JICC</dc:creator>
  <cp:keywords/>
  <dc:description/>
  <cp:lastModifiedBy>JICC</cp:lastModifiedBy>
  <cp:revision>2</cp:revision>
  <dcterms:created xsi:type="dcterms:W3CDTF">2014-05-09T07:50:00Z</dcterms:created>
  <dcterms:modified xsi:type="dcterms:W3CDTF">2014-05-09T07:51:00Z</dcterms:modified>
</cp:coreProperties>
</file>