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8" w:type="pct"/>
        <w:jc w:val="center"/>
        <w:tblLook w:val="01E0"/>
      </w:tblPr>
      <w:tblGrid>
        <w:gridCol w:w="8822"/>
      </w:tblGrid>
      <w:tr w:rsidR="00B00DFB" w:rsidTr="00D50A57">
        <w:trPr>
          <w:trHeight w:hRule="exact" w:val="1985"/>
          <w:jc w:val="center"/>
        </w:trPr>
        <w:tc>
          <w:tcPr>
            <w:tcW w:w="5000" w:type="pct"/>
            <w:vAlign w:val="center"/>
          </w:tcPr>
          <w:p w:rsidR="00B00DFB" w:rsidRPr="00D50A57" w:rsidRDefault="00B00DFB" w:rsidP="00D50A57">
            <w:pPr>
              <w:snapToGrid w:val="0"/>
              <w:spacing w:line="280" w:lineRule="atLeast"/>
              <w:jc w:val="center"/>
              <w:rPr>
                <w:rFonts w:ascii="仿宋_GB2312" w:eastAsia="仿宋_GB2312"/>
                <w:color w:val="0000FF"/>
                <w:sz w:val="32"/>
                <w:szCs w:val="32"/>
              </w:rPr>
            </w:pPr>
          </w:p>
        </w:tc>
      </w:tr>
      <w:tr w:rsidR="0014097D" w:rsidTr="00D50A57">
        <w:trPr>
          <w:jc w:val="center"/>
        </w:trPr>
        <w:tc>
          <w:tcPr>
            <w:tcW w:w="5000" w:type="pct"/>
            <w:vAlign w:val="center"/>
          </w:tcPr>
          <w:p w:rsidR="0014097D" w:rsidRDefault="0014097D" w:rsidP="00D50A57">
            <w:pPr>
              <w:snapToGrid w:val="0"/>
              <w:spacing w:line="280" w:lineRule="atLeast"/>
              <w:jc w:val="center"/>
            </w:pPr>
            <w:r w:rsidRPr="00D50A57">
              <w:rPr>
                <w:rFonts w:ascii="方正小标宋简体" w:eastAsia="方正小标宋简体" w:hint="eastAsia"/>
                <w:color w:val="FF0000"/>
                <w:spacing w:val="60"/>
                <w:sz w:val="72"/>
                <w:szCs w:val="72"/>
              </w:rPr>
              <w:t>南京农业大学</w:t>
            </w:r>
            <w:r w:rsidR="008446F1" w:rsidRPr="00D50A57">
              <w:rPr>
                <w:rFonts w:ascii="方正小标宋简体" w:eastAsia="方正小标宋简体" w:hint="eastAsia"/>
                <w:color w:val="FF0000"/>
                <w:spacing w:val="60"/>
                <w:sz w:val="72"/>
                <w:szCs w:val="72"/>
              </w:rPr>
              <w:t>文件</w:t>
            </w:r>
          </w:p>
        </w:tc>
      </w:tr>
    </w:tbl>
    <w:p w:rsidR="003C0711" w:rsidRPr="00422BF3" w:rsidRDefault="003C0711" w:rsidP="005253F2">
      <w:pPr>
        <w:snapToGrid w:val="0"/>
        <w:spacing w:line="280" w:lineRule="atLeast"/>
        <w:jc w:val="center"/>
        <w:rPr>
          <w:sz w:val="32"/>
          <w:szCs w:val="32"/>
        </w:rPr>
      </w:pPr>
    </w:p>
    <w:p w:rsidR="005253F2" w:rsidRPr="00422BF3" w:rsidRDefault="005253F2" w:rsidP="005253F2">
      <w:pPr>
        <w:snapToGrid w:val="0"/>
        <w:spacing w:line="280" w:lineRule="atLeast"/>
        <w:jc w:val="center"/>
        <w:rPr>
          <w:sz w:val="32"/>
          <w:szCs w:val="32"/>
        </w:rPr>
      </w:pPr>
    </w:p>
    <w:p w:rsidR="00953FE1" w:rsidRPr="001E55F1" w:rsidRDefault="001E55F1" w:rsidP="003C0711">
      <w:pPr>
        <w:snapToGrid w:val="0"/>
        <w:spacing w:line="280" w:lineRule="atLeast"/>
        <w:jc w:val="center"/>
        <w:rPr>
          <w:rFonts w:eastAsia="仿宋_GB2312"/>
          <w:sz w:val="32"/>
        </w:rPr>
      </w:pPr>
      <w:bookmarkStart w:id="0" w:name="文件编号"/>
      <w:r w:rsidRPr="001E55F1">
        <w:rPr>
          <w:rFonts w:eastAsia="仿宋_GB2312"/>
          <w:sz w:val="32"/>
        </w:rPr>
        <w:t>校人发〔</w:t>
      </w:r>
      <w:r w:rsidRPr="001E55F1">
        <w:rPr>
          <w:rFonts w:eastAsia="仿宋_GB2312"/>
          <w:sz w:val="32"/>
        </w:rPr>
        <w:t>2016</w:t>
      </w:r>
      <w:r w:rsidRPr="001E55F1">
        <w:rPr>
          <w:rFonts w:eastAsia="仿宋_GB2312"/>
          <w:sz w:val="32"/>
        </w:rPr>
        <w:t>〕</w:t>
      </w:r>
      <w:r w:rsidRPr="001E55F1">
        <w:rPr>
          <w:rFonts w:eastAsia="仿宋_GB2312"/>
          <w:sz w:val="32"/>
        </w:rPr>
        <w:t>286</w:t>
      </w:r>
      <w:bookmarkEnd w:id="0"/>
      <w:r w:rsidR="003C0711" w:rsidRPr="001E55F1">
        <w:rPr>
          <w:rFonts w:eastAsia="仿宋_GB2312"/>
          <w:sz w:val="32"/>
        </w:rPr>
        <w:t>号</w:t>
      </w:r>
    </w:p>
    <w:tbl>
      <w:tblPr>
        <w:tblW w:w="4910" w:type="pct"/>
        <w:jc w:val="center"/>
        <w:tblInd w:w="162" w:type="dxa"/>
        <w:tblBorders>
          <w:bottom w:val="single" w:sz="18" w:space="0" w:color="FF0000"/>
        </w:tblBorders>
        <w:tblLook w:val="01E0"/>
      </w:tblPr>
      <w:tblGrid>
        <w:gridCol w:w="8898"/>
      </w:tblGrid>
      <w:tr w:rsidR="00E70027" w:rsidRPr="008E2D42" w:rsidTr="00D50A57">
        <w:trPr>
          <w:trHeight w:hRule="exact" w:val="227"/>
          <w:jc w:val="center"/>
        </w:trPr>
        <w:tc>
          <w:tcPr>
            <w:tcW w:w="8898" w:type="dxa"/>
            <w:shd w:val="clear" w:color="auto" w:fill="auto"/>
          </w:tcPr>
          <w:p w:rsidR="00E70027" w:rsidRPr="008E2D42" w:rsidRDefault="00E70027" w:rsidP="00D50A57">
            <w:pPr>
              <w:snapToGrid w:val="0"/>
              <w:spacing w:line="280" w:lineRule="atLeast"/>
              <w:jc w:val="center"/>
            </w:pPr>
          </w:p>
        </w:tc>
      </w:tr>
    </w:tbl>
    <w:p w:rsidR="00FC6167" w:rsidRPr="008E2D42" w:rsidRDefault="00FC6167" w:rsidP="00BF2BD2">
      <w:pPr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FC6167" w:rsidRPr="008E2D42" w:rsidRDefault="00FC6167" w:rsidP="00BF2BD2">
      <w:pPr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1E55F1" w:rsidRPr="001E55F1" w:rsidRDefault="001E55F1" w:rsidP="001E55F1">
      <w:pPr>
        <w:spacing w:line="760" w:lineRule="exact"/>
        <w:jc w:val="center"/>
        <w:rPr>
          <w:rFonts w:eastAsia="方正小标宋简体"/>
          <w:sz w:val="40"/>
          <w:szCs w:val="40"/>
        </w:rPr>
      </w:pPr>
      <w:bookmarkStart w:id="1" w:name="文件标题"/>
      <w:r w:rsidRPr="001E55F1">
        <w:rPr>
          <w:rFonts w:eastAsia="方正小标宋简体" w:hint="eastAsia"/>
          <w:sz w:val="40"/>
          <w:szCs w:val="40"/>
        </w:rPr>
        <w:t>关于印发</w:t>
      </w:r>
      <w:proofErr w:type="gramStart"/>
      <w:r w:rsidRPr="001E55F1">
        <w:rPr>
          <w:rFonts w:eastAsia="方正小标宋简体" w:hint="eastAsia"/>
          <w:sz w:val="40"/>
          <w:szCs w:val="40"/>
        </w:rPr>
        <w:t>《</w:t>
      </w:r>
      <w:proofErr w:type="gramEnd"/>
      <w:r w:rsidRPr="001E55F1">
        <w:rPr>
          <w:rFonts w:eastAsia="方正小标宋简体" w:hint="eastAsia"/>
          <w:sz w:val="40"/>
          <w:szCs w:val="40"/>
        </w:rPr>
        <w:t>南京农业大学专家讲学与</w:t>
      </w:r>
    </w:p>
    <w:p w:rsidR="007A2016" w:rsidRPr="001E55F1" w:rsidRDefault="001E55F1" w:rsidP="001E55F1">
      <w:pPr>
        <w:spacing w:line="760" w:lineRule="exact"/>
        <w:jc w:val="center"/>
        <w:rPr>
          <w:rFonts w:eastAsia="方正小标宋简体"/>
          <w:sz w:val="40"/>
          <w:szCs w:val="40"/>
        </w:rPr>
      </w:pPr>
      <w:r w:rsidRPr="001E55F1">
        <w:rPr>
          <w:rFonts w:eastAsia="方正小标宋简体" w:hint="eastAsia"/>
          <w:sz w:val="40"/>
          <w:szCs w:val="40"/>
        </w:rPr>
        <w:t>各类评审咨询劳务费发放管理办法</w:t>
      </w:r>
      <w:r w:rsidRPr="001E55F1">
        <w:rPr>
          <w:rFonts w:eastAsia="方正小标宋简体" w:hint="eastAsia"/>
          <w:sz w:val="40"/>
          <w:szCs w:val="40"/>
        </w:rPr>
        <w:t>(</w:t>
      </w:r>
      <w:r w:rsidRPr="001E55F1">
        <w:rPr>
          <w:rFonts w:eastAsia="方正小标宋简体" w:hint="eastAsia"/>
          <w:sz w:val="40"/>
          <w:szCs w:val="40"/>
        </w:rPr>
        <w:t>试行</w:t>
      </w:r>
      <w:r w:rsidRPr="001E55F1">
        <w:rPr>
          <w:rFonts w:eastAsia="方正小标宋简体" w:hint="eastAsia"/>
          <w:sz w:val="40"/>
          <w:szCs w:val="40"/>
        </w:rPr>
        <w:t>)</w:t>
      </w:r>
      <w:proofErr w:type="gramStart"/>
      <w:r w:rsidRPr="001E55F1">
        <w:rPr>
          <w:rFonts w:eastAsia="方正小标宋简体" w:hint="eastAsia"/>
          <w:sz w:val="40"/>
          <w:szCs w:val="40"/>
        </w:rPr>
        <w:t>》</w:t>
      </w:r>
      <w:proofErr w:type="gramEnd"/>
      <w:r w:rsidRPr="001E55F1">
        <w:rPr>
          <w:rFonts w:eastAsia="方正小标宋简体" w:hint="eastAsia"/>
          <w:sz w:val="40"/>
          <w:szCs w:val="40"/>
        </w:rPr>
        <w:t>的通知</w:t>
      </w:r>
      <w:bookmarkEnd w:id="1"/>
    </w:p>
    <w:p w:rsidR="008070B1" w:rsidRPr="008E2D42" w:rsidRDefault="008070B1" w:rsidP="008070B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C019A" w:rsidRPr="008E2D42" w:rsidRDefault="001E55F1" w:rsidP="001E55F1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bookmarkStart w:id="2" w:name="主送"/>
      <w:r>
        <w:rPr>
          <w:rFonts w:ascii="仿宋_GB2312" w:eastAsia="仿宋_GB2312" w:hint="eastAsia"/>
          <w:sz w:val="32"/>
          <w:szCs w:val="32"/>
        </w:rPr>
        <w:t>各学院、各单位</w:t>
      </w:r>
      <w:bookmarkEnd w:id="2"/>
      <w:r w:rsidR="00AC019A" w:rsidRPr="008E2D42">
        <w:rPr>
          <w:rFonts w:ascii="仿宋_GB2312" w:eastAsia="仿宋_GB2312" w:hint="eastAsia"/>
          <w:sz w:val="32"/>
          <w:szCs w:val="32"/>
        </w:rPr>
        <w:t>：</w:t>
      </w:r>
    </w:p>
    <w:p w:rsidR="001E55F1" w:rsidRDefault="001E55F1" w:rsidP="001E55F1">
      <w:pPr>
        <w:widowControl/>
        <w:adjustRightInd w:val="0"/>
        <w:snapToGrid w:val="0"/>
        <w:spacing w:line="560" w:lineRule="exact"/>
        <w:ind w:firstLineChars="200" w:firstLine="622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7517F">
        <w:rPr>
          <w:rFonts w:ascii="仿宋_GB2312" w:eastAsia="仿宋_GB2312" w:hAnsi="黑体" w:cs="宋体" w:hint="eastAsia"/>
          <w:kern w:val="0"/>
          <w:sz w:val="32"/>
          <w:szCs w:val="32"/>
        </w:rPr>
        <w:t>《南京农业大学专家讲学与各类评审咨询劳务费发放管理办法(试行)》已经校长办公会议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审议</w:t>
      </w:r>
      <w:r w:rsidRPr="00E7517F">
        <w:rPr>
          <w:rFonts w:ascii="仿宋_GB2312" w:eastAsia="仿宋_GB2312" w:hAnsi="黑体" w:cs="宋体" w:hint="eastAsia"/>
          <w:kern w:val="0"/>
          <w:sz w:val="32"/>
          <w:szCs w:val="32"/>
        </w:rPr>
        <w:t>通过，现予以印发，请遵照执行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。</w:t>
      </w:r>
    </w:p>
    <w:p w:rsidR="001E55F1" w:rsidRPr="008E2D42" w:rsidRDefault="001E55F1" w:rsidP="001E55F1">
      <w:pPr>
        <w:spacing w:line="579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1E55F1" w:rsidRPr="008E2D42" w:rsidRDefault="001E55F1" w:rsidP="001E55F1">
      <w:pPr>
        <w:spacing w:line="579" w:lineRule="exact"/>
        <w:ind w:firstLineChars="200" w:firstLine="622"/>
        <w:rPr>
          <w:rFonts w:ascii="仿宋_GB2312" w:eastAsia="仿宋_GB2312"/>
          <w:sz w:val="32"/>
          <w:szCs w:val="32"/>
        </w:rPr>
      </w:pPr>
    </w:p>
    <w:p w:rsidR="001E55F1" w:rsidRPr="008E2D42" w:rsidRDefault="001E55F1" w:rsidP="001E55F1">
      <w:pPr>
        <w:wordWrap w:val="0"/>
        <w:spacing w:line="579" w:lineRule="exact"/>
        <w:ind w:firstLineChars="1774" w:firstLine="5518"/>
        <w:jc w:val="right"/>
        <w:rPr>
          <w:rFonts w:ascii="仿宋_GB2312" w:eastAsia="仿宋_GB2312"/>
          <w:sz w:val="32"/>
          <w:szCs w:val="32"/>
        </w:rPr>
      </w:pPr>
      <w:r w:rsidRPr="008E2D42">
        <w:rPr>
          <w:rFonts w:ascii="仿宋_GB2312" w:eastAsia="仿宋_GB2312" w:hint="eastAsia"/>
          <w:sz w:val="32"/>
          <w:szCs w:val="32"/>
        </w:rPr>
        <w:t>南京农</w:t>
      </w:r>
      <w:r w:rsidR="00B70ABE">
        <w:rPr>
          <w:rFonts w:ascii="仿宋_GB2312" w:eastAsia="仿宋_GB2312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8" type="#_x0000_t201" style="position:absolute;left:0;text-align:left;margin-left:345.25pt;margin-top:621.35pt;width:113.25pt;height:113.25pt;z-index:-251657728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48"/>
        </w:pict>
      </w:r>
      <w:r w:rsidRPr="008E2D42">
        <w:rPr>
          <w:rFonts w:ascii="仿宋_GB2312" w:eastAsia="仿宋_GB2312" w:hint="eastAsia"/>
          <w:sz w:val="32"/>
          <w:szCs w:val="32"/>
        </w:rPr>
        <w:t xml:space="preserve">业大学         </w:t>
      </w:r>
    </w:p>
    <w:p w:rsidR="001E55F1" w:rsidRDefault="001E55F1" w:rsidP="001E55F1">
      <w:pPr>
        <w:spacing w:line="579" w:lineRule="exact"/>
        <w:ind w:rightChars="600" w:right="1206"/>
        <w:jc w:val="right"/>
        <w:rPr>
          <w:rFonts w:eastAsia="仿宋_GB2312"/>
          <w:sz w:val="32"/>
          <w:szCs w:val="32"/>
        </w:rPr>
      </w:pPr>
      <w:bookmarkStart w:id="3" w:name="签发日期"/>
      <w:r w:rsidRPr="001E55F1">
        <w:rPr>
          <w:rFonts w:eastAsia="仿宋_GB2312"/>
          <w:sz w:val="32"/>
          <w:szCs w:val="32"/>
        </w:rPr>
        <w:t>2016</w:t>
      </w:r>
      <w:r w:rsidRPr="001E55F1">
        <w:rPr>
          <w:rFonts w:eastAsia="仿宋_GB2312"/>
          <w:sz w:val="32"/>
          <w:szCs w:val="32"/>
        </w:rPr>
        <w:t>年</w:t>
      </w:r>
      <w:r w:rsidRPr="001E55F1">
        <w:rPr>
          <w:rFonts w:eastAsia="仿宋_GB2312"/>
          <w:sz w:val="32"/>
          <w:szCs w:val="32"/>
        </w:rPr>
        <w:t>6</w:t>
      </w:r>
      <w:r w:rsidRPr="001E55F1">
        <w:rPr>
          <w:rFonts w:eastAsia="仿宋_GB2312"/>
          <w:sz w:val="32"/>
          <w:szCs w:val="32"/>
        </w:rPr>
        <w:t>月</w:t>
      </w:r>
      <w:r w:rsidRPr="001E55F1">
        <w:rPr>
          <w:rFonts w:eastAsia="仿宋_GB2312"/>
          <w:sz w:val="32"/>
          <w:szCs w:val="32"/>
        </w:rPr>
        <w:t>30</w:t>
      </w:r>
      <w:r w:rsidRPr="001E55F1">
        <w:rPr>
          <w:rFonts w:eastAsia="仿宋_GB2312"/>
          <w:sz w:val="32"/>
          <w:szCs w:val="32"/>
        </w:rPr>
        <w:t>日</w:t>
      </w:r>
      <w:bookmarkEnd w:id="3"/>
    </w:p>
    <w:p w:rsidR="001E55F1" w:rsidRDefault="001E55F1" w:rsidP="001E55F1">
      <w:pPr>
        <w:spacing w:line="579" w:lineRule="exact"/>
        <w:ind w:rightChars="600" w:right="1206"/>
        <w:rPr>
          <w:rFonts w:ascii="黑体" w:eastAsia="黑体" w:hAnsi="黑体"/>
          <w:sz w:val="32"/>
          <w:szCs w:val="32"/>
        </w:rPr>
      </w:pPr>
      <w:r w:rsidRPr="001E55F1">
        <w:rPr>
          <w:rFonts w:ascii="黑体" w:eastAsia="黑体" w:hAnsi="黑体" w:hint="eastAsia"/>
          <w:sz w:val="32"/>
          <w:szCs w:val="32"/>
        </w:rPr>
        <w:t>附件</w:t>
      </w:r>
    </w:p>
    <w:p w:rsidR="001E55F1" w:rsidRPr="001E55F1" w:rsidRDefault="001E55F1" w:rsidP="001E55F1">
      <w:pPr>
        <w:spacing w:line="579" w:lineRule="exact"/>
        <w:ind w:rightChars="600" w:right="1206"/>
        <w:rPr>
          <w:rFonts w:ascii="黑体" w:eastAsia="黑体" w:hAnsi="黑体"/>
          <w:sz w:val="32"/>
          <w:szCs w:val="32"/>
        </w:rPr>
      </w:pPr>
    </w:p>
    <w:p w:rsidR="001E55F1" w:rsidRPr="001E55F1" w:rsidRDefault="001E55F1" w:rsidP="001E55F1">
      <w:pPr>
        <w:widowControl/>
        <w:spacing w:line="7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1E55F1">
        <w:rPr>
          <w:rFonts w:ascii="方正小标宋简体" w:eastAsia="方正小标宋简体" w:hAnsi="黑体" w:cs="宋体" w:hint="eastAsia"/>
          <w:kern w:val="0"/>
          <w:sz w:val="44"/>
          <w:szCs w:val="44"/>
        </w:rPr>
        <w:t>南京农业大学专家讲学与各类评审咨询</w:t>
      </w:r>
    </w:p>
    <w:p w:rsidR="001E55F1" w:rsidRPr="001E55F1" w:rsidRDefault="001E55F1" w:rsidP="001E55F1">
      <w:pPr>
        <w:widowControl/>
        <w:spacing w:line="7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 w:rsidRPr="001E55F1">
        <w:rPr>
          <w:rFonts w:ascii="方正小标宋简体" w:eastAsia="方正小标宋简体" w:hAnsi="黑体" w:cs="宋体" w:hint="eastAsia"/>
          <w:kern w:val="0"/>
          <w:sz w:val="44"/>
          <w:szCs w:val="44"/>
        </w:rPr>
        <w:t>劳务费发放管理办法(试行)</w:t>
      </w:r>
    </w:p>
    <w:p w:rsidR="001E55F1" w:rsidRPr="00A67BCA" w:rsidRDefault="001E55F1" w:rsidP="00182321">
      <w:pPr>
        <w:widowControl/>
        <w:spacing w:line="480" w:lineRule="atLeast"/>
        <w:jc w:val="center"/>
        <w:rPr>
          <w:rFonts w:ascii="宋体" w:hAnsi="宋体" w:cs="宋体"/>
          <w:kern w:val="0"/>
          <w:sz w:val="24"/>
        </w:rPr>
      </w:pP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第一条</w:t>
      </w:r>
      <w:r w:rsidRPr="001E55F1">
        <w:rPr>
          <w:rFonts w:eastAsia="仿宋_GB2312"/>
          <w:kern w:val="0"/>
          <w:sz w:val="32"/>
          <w:szCs w:val="32"/>
        </w:rPr>
        <w:t xml:space="preserve">  </w:t>
      </w:r>
      <w:r w:rsidRPr="001E55F1">
        <w:rPr>
          <w:rFonts w:eastAsia="仿宋_GB2312"/>
          <w:kern w:val="0"/>
          <w:sz w:val="32"/>
          <w:szCs w:val="32"/>
        </w:rPr>
        <w:t>为进一步规范学校专家讲学、各类评审等劳务费的发放，根据上级有关规定，参照《中央和国家机关培训费管理办法》，结合学校实际，制定本办法。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第二条</w:t>
      </w:r>
      <w:r w:rsidRPr="001E55F1">
        <w:rPr>
          <w:rFonts w:eastAsia="仿宋_GB2312"/>
          <w:kern w:val="0"/>
          <w:sz w:val="32"/>
          <w:szCs w:val="32"/>
        </w:rPr>
        <w:t xml:space="preserve">  </w:t>
      </w:r>
      <w:r w:rsidRPr="001E55F1">
        <w:rPr>
          <w:rFonts w:eastAsia="仿宋_GB2312"/>
          <w:kern w:val="0"/>
          <w:sz w:val="32"/>
          <w:szCs w:val="32"/>
        </w:rPr>
        <w:t>本办法所称的专家讲学，是指各类教学讲座、学术讲座、形势政策报告讲座和其他讲学、讲座等。各类项目评审，是指学校重大项目评估或论证评审、科研项目评审、科研奖项评选、学科专业评估或专业认证评审、教育教学成果评审、各类专业技术职务及人才计划评审、各类招生工作专家评审、各类学生毕业论文答辩评审、各类学生活动或竞赛评审等。未列入的项目评审、讲学及劳务费可依项目性质和级别参照发放标准执行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第三条</w:t>
      </w:r>
      <w:r w:rsidRPr="001E55F1">
        <w:rPr>
          <w:rFonts w:eastAsia="仿宋_GB2312"/>
          <w:kern w:val="0"/>
          <w:sz w:val="32"/>
          <w:szCs w:val="32"/>
        </w:rPr>
        <w:t xml:space="preserve">  </w:t>
      </w:r>
      <w:r w:rsidRPr="001E55F1">
        <w:rPr>
          <w:rFonts w:eastAsia="仿宋_GB2312"/>
          <w:kern w:val="0"/>
          <w:sz w:val="32"/>
          <w:szCs w:val="32"/>
        </w:rPr>
        <w:t>学校或学校有关部门、单位组织举办的上述各类专家讲学和项目评审，可按规定向被邀请的校内外专家发放讲学费或项目评审费（含各类咨询费、论证费、鉴定费等）。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第四条</w:t>
      </w:r>
      <w:r w:rsidRPr="001E55F1">
        <w:rPr>
          <w:rFonts w:eastAsia="仿宋_GB2312"/>
          <w:kern w:val="0"/>
          <w:sz w:val="32"/>
          <w:szCs w:val="32"/>
        </w:rPr>
        <w:t xml:space="preserve">  </w:t>
      </w:r>
      <w:r w:rsidRPr="001E55F1">
        <w:rPr>
          <w:rFonts w:eastAsia="仿宋_GB2312"/>
          <w:kern w:val="0"/>
          <w:sz w:val="32"/>
          <w:szCs w:val="32"/>
        </w:rPr>
        <w:t>专家讲学和项目评审费的发放标准如下：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（一）校外专家讲学费发放标准（税后）。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</w:t>
      </w:r>
      <w:r w:rsidRPr="001E55F1">
        <w:rPr>
          <w:rFonts w:eastAsia="仿宋_GB2312"/>
          <w:kern w:val="0"/>
          <w:sz w:val="32"/>
          <w:szCs w:val="32"/>
        </w:rPr>
        <w:t>副高级及以下技术职称专业人员每半天最高不超过</w:t>
      </w:r>
      <w:r w:rsidRPr="001E55F1">
        <w:rPr>
          <w:rFonts w:eastAsia="仿宋_GB2312"/>
          <w:kern w:val="0"/>
          <w:sz w:val="32"/>
          <w:szCs w:val="32"/>
        </w:rPr>
        <w:t>1000</w:t>
      </w:r>
      <w:r w:rsidRPr="001E55F1">
        <w:rPr>
          <w:rFonts w:eastAsia="仿宋_GB2312"/>
          <w:kern w:val="0"/>
          <w:sz w:val="32"/>
          <w:szCs w:val="32"/>
        </w:rPr>
        <w:t>元；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lastRenderedPageBreak/>
        <w:t>2</w:t>
      </w:r>
      <w:r>
        <w:rPr>
          <w:rFonts w:eastAsia="仿宋_GB2312" w:hint="eastAsia"/>
          <w:kern w:val="0"/>
          <w:sz w:val="32"/>
          <w:szCs w:val="32"/>
        </w:rPr>
        <w:t>．</w:t>
      </w:r>
      <w:r w:rsidRPr="001E55F1">
        <w:rPr>
          <w:rFonts w:eastAsia="仿宋_GB2312"/>
          <w:kern w:val="0"/>
          <w:sz w:val="32"/>
          <w:szCs w:val="32"/>
        </w:rPr>
        <w:t>正高级技术职称专业人员每半天最高不超过</w:t>
      </w:r>
      <w:r w:rsidRPr="001E55F1">
        <w:rPr>
          <w:rFonts w:eastAsia="仿宋_GB2312"/>
          <w:kern w:val="0"/>
          <w:sz w:val="32"/>
          <w:szCs w:val="32"/>
        </w:rPr>
        <w:t>2000</w:t>
      </w:r>
      <w:r w:rsidRPr="001E55F1">
        <w:rPr>
          <w:rFonts w:eastAsia="仿宋_GB2312"/>
          <w:kern w:val="0"/>
          <w:sz w:val="32"/>
          <w:szCs w:val="32"/>
        </w:rPr>
        <w:t>元；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．</w:t>
      </w:r>
      <w:r w:rsidRPr="001E55F1">
        <w:rPr>
          <w:rFonts w:eastAsia="仿宋_GB2312"/>
          <w:kern w:val="0"/>
          <w:sz w:val="32"/>
          <w:szCs w:val="32"/>
        </w:rPr>
        <w:t>全国知名专家每半天最高不超过</w:t>
      </w:r>
      <w:r w:rsidRPr="001E55F1">
        <w:rPr>
          <w:rFonts w:eastAsia="仿宋_GB2312"/>
          <w:kern w:val="0"/>
          <w:sz w:val="32"/>
          <w:szCs w:val="32"/>
        </w:rPr>
        <w:t>3000</w:t>
      </w:r>
      <w:r w:rsidRPr="001E55F1">
        <w:rPr>
          <w:rFonts w:eastAsia="仿宋_GB2312"/>
          <w:kern w:val="0"/>
          <w:sz w:val="32"/>
          <w:szCs w:val="32"/>
        </w:rPr>
        <w:t>元。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（二）校内人员讲学费，按照校外专家相同级别标准的</w:t>
      </w:r>
      <w:r w:rsidRPr="001E55F1">
        <w:rPr>
          <w:rFonts w:eastAsia="仿宋_GB2312"/>
          <w:kern w:val="0"/>
          <w:sz w:val="32"/>
          <w:szCs w:val="32"/>
        </w:rPr>
        <w:t>50%</w:t>
      </w:r>
      <w:r w:rsidRPr="001E55F1">
        <w:rPr>
          <w:rFonts w:eastAsia="仿宋_GB2312"/>
          <w:kern w:val="0"/>
          <w:sz w:val="32"/>
          <w:szCs w:val="32"/>
        </w:rPr>
        <w:t>发放。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（三）各类项目评审费发放标准（税后）见附件</w:t>
      </w:r>
      <w:r w:rsidRPr="001E55F1">
        <w:rPr>
          <w:rFonts w:eastAsia="仿宋_GB2312"/>
          <w:kern w:val="0"/>
          <w:sz w:val="32"/>
          <w:szCs w:val="32"/>
        </w:rPr>
        <w:t>1</w:t>
      </w:r>
      <w:r w:rsidRPr="001E55F1">
        <w:rPr>
          <w:rFonts w:eastAsia="仿宋_GB2312"/>
          <w:kern w:val="0"/>
          <w:sz w:val="32"/>
          <w:szCs w:val="32"/>
        </w:rPr>
        <w:t>。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（四）各类答辩费发放标准（税后）见附件</w:t>
      </w:r>
      <w:r w:rsidRPr="001E55F1">
        <w:rPr>
          <w:rFonts w:eastAsia="仿宋_GB2312"/>
          <w:kern w:val="0"/>
          <w:sz w:val="32"/>
          <w:szCs w:val="32"/>
        </w:rPr>
        <w:t>1</w:t>
      </w:r>
      <w:r w:rsidRPr="001E55F1">
        <w:rPr>
          <w:rFonts w:eastAsia="仿宋_GB2312"/>
          <w:kern w:val="0"/>
          <w:sz w:val="32"/>
          <w:szCs w:val="32"/>
        </w:rPr>
        <w:t>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第五条</w:t>
      </w:r>
      <w:r w:rsidRPr="001E55F1">
        <w:rPr>
          <w:rFonts w:eastAsia="仿宋_GB2312"/>
          <w:kern w:val="0"/>
          <w:sz w:val="32"/>
          <w:szCs w:val="32"/>
        </w:rPr>
        <w:t xml:space="preserve">  </w:t>
      </w:r>
      <w:r w:rsidRPr="001E55F1">
        <w:rPr>
          <w:rFonts w:eastAsia="仿宋_GB2312"/>
          <w:kern w:val="0"/>
          <w:sz w:val="32"/>
          <w:szCs w:val="32"/>
        </w:rPr>
        <w:t>校内外专家讲学和项目评审经费严格按照经费预算渠道列支，不得改变经费用途</w:t>
      </w:r>
      <w:proofErr w:type="gramStart"/>
      <w:r w:rsidRPr="001E55F1">
        <w:rPr>
          <w:rFonts w:eastAsia="仿宋_GB2312"/>
          <w:kern w:val="0"/>
          <w:sz w:val="32"/>
          <w:szCs w:val="32"/>
        </w:rPr>
        <w:t>列支讲</w:t>
      </w:r>
      <w:proofErr w:type="gramEnd"/>
      <w:r w:rsidRPr="001E55F1">
        <w:rPr>
          <w:rFonts w:eastAsia="仿宋_GB2312"/>
          <w:kern w:val="0"/>
          <w:sz w:val="32"/>
          <w:szCs w:val="32"/>
        </w:rPr>
        <w:t>学费、评审费。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第六条</w:t>
      </w:r>
      <w:r w:rsidRPr="001E55F1">
        <w:rPr>
          <w:rFonts w:eastAsia="仿宋_GB2312"/>
          <w:kern w:val="0"/>
          <w:sz w:val="32"/>
          <w:szCs w:val="32"/>
        </w:rPr>
        <w:t xml:space="preserve">  </w:t>
      </w:r>
      <w:r w:rsidRPr="001E55F1">
        <w:rPr>
          <w:rFonts w:eastAsia="仿宋_GB2312"/>
          <w:kern w:val="0"/>
          <w:sz w:val="32"/>
          <w:szCs w:val="32"/>
        </w:rPr>
        <w:t>校内外专家讲学费和各类项目评审费，使用学校统一的《南京农业大学各类专家讲学与项目评审申请表》，附《劳务费（酬金）发放明细表》，并在计财处网站上申报，履行审批程序。学校在编人员一律通过银行卡发放，校外人员一般也通过银行卡发放。《劳务费（酬金）发放明细表》中姓名、单位、身份证号码、领取人签字等信息要真实、完整，否则不予报销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第七条</w:t>
      </w:r>
      <w:r w:rsidRPr="001E55F1">
        <w:rPr>
          <w:rFonts w:eastAsia="仿宋_GB2312"/>
          <w:kern w:val="0"/>
          <w:sz w:val="32"/>
          <w:szCs w:val="32"/>
        </w:rPr>
        <w:t xml:space="preserve">  </w:t>
      </w:r>
      <w:r w:rsidRPr="001E55F1">
        <w:rPr>
          <w:rFonts w:eastAsia="仿宋_GB2312"/>
          <w:kern w:val="0"/>
          <w:sz w:val="32"/>
          <w:szCs w:val="32"/>
        </w:rPr>
        <w:t>下列人员不发放评审费或讲学费：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（一）以领导职务身份参加评审的人员；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（二）组织评审的本部门、本单位工作人员；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（三）履行本人岗位职责参与评审的有关人员；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（四）参与评审内容研究的有关人员；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（五）履行本部门、单位工作职责举办各类培训讲学的人员。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lastRenderedPageBreak/>
        <w:t>第八条</w:t>
      </w:r>
      <w:r w:rsidRPr="001E55F1">
        <w:rPr>
          <w:rFonts w:eastAsia="仿宋_GB2312"/>
          <w:kern w:val="0"/>
          <w:sz w:val="32"/>
          <w:szCs w:val="32"/>
        </w:rPr>
        <w:t xml:space="preserve">  </w:t>
      </w:r>
      <w:r w:rsidRPr="001E55F1">
        <w:rPr>
          <w:rFonts w:eastAsia="仿宋_GB2312"/>
          <w:kern w:val="0"/>
          <w:sz w:val="32"/>
          <w:szCs w:val="32"/>
        </w:rPr>
        <w:t>严禁巧立名目变相发放讲学或评审费，严禁以讲学、评审等名义套取讲学或评审费，否则按照有关规定追究有关单位和人员的责任。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第九条</w:t>
      </w:r>
      <w:r w:rsidRPr="001E55F1">
        <w:rPr>
          <w:rFonts w:eastAsia="仿宋_GB2312"/>
          <w:kern w:val="0"/>
          <w:sz w:val="32"/>
          <w:szCs w:val="32"/>
        </w:rPr>
        <w:t xml:space="preserve">  </w:t>
      </w:r>
      <w:r w:rsidRPr="001E55F1">
        <w:rPr>
          <w:rFonts w:eastAsia="仿宋_GB2312"/>
          <w:kern w:val="0"/>
          <w:sz w:val="32"/>
          <w:szCs w:val="32"/>
        </w:rPr>
        <w:t>本办法由人事处、计财处负责解释。</w:t>
      </w:r>
    </w:p>
    <w:p w:rsidR="001E55F1" w:rsidRPr="001E55F1" w:rsidRDefault="001E55F1" w:rsidP="00C46C47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b/>
          <w:kern w:val="0"/>
          <w:sz w:val="32"/>
          <w:szCs w:val="32"/>
        </w:rPr>
        <w:t>第十条</w:t>
      </w:r>
      <w:r w:rsidRPr="001E55F1">
        <w:rPr>
          <w:rFonts w:eastAsia="仿宋_GB2312"/>
          <w:kern w:val="0"/>
          <w:sz w:val="32"/>
          <w:szCs w:val="32"/>
        </w:rPr>
        <w:t xml:space="preserve">  </w:t>
      </w:r>
      <w:r w:rsidRPr="001E55F1">
        <w:rPr>
          <w:rFonts w:eastAsia="仿宋_GB2312"/>
          <w:kern w:val="0"/>
          <w:sz w:val="32"/>
          <w:szCs w:val="32"/>
        </w:rPr>
        <w:t>本办法自发布之日起施行。学校原有关规定与本办法不一致的，以本办法为准。</w:t>
      </w:r>
    </w:p>
    <w:p w:rsidR="001E55F1" w:rsidRP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</w:p>
    <w:p w:rsidR="001E55F1" w:rsidRDefault="001E55F1" w:rsidP="001E55F1">
      <w:pPr>
        <w:widowControl/>
        <w:spacing w:line="560" w:lineRule="exact"/>
        <w:ind w:firstLineChars="200" w:firstLine="622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附件：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．</w:t>
      </w:r>
      <w:r w:rsidRPr="001E55F1">
        <w:rPr>
          <w:rFonts w:eastAsia="仿宋_GB2312"/>
          <w:kern w:val="0"/>
          <w:sz w:val="32"/>
          <w:szCs w:val="32"/>
        </w:rPr>
        <w:t>南京农业大学各类项目评审费发放标准一览表</w:t>
      </w:r>
    </w:p>
    <w:p w:rsidR="001E55F1" w:rsidRPr="001E55F1" w:rsidRDefault="001E55F1" w:rsidP="001E55F1">
      <w:pPr>
        <w:widowControl/>
        <w:spacing w:line="560" w:lineRule="exact"/>
        <w:ind w:firstLineChars="494" w:firstLine="1536"/>
        <w:rPr>
          <w:rFonts w:eastAsia="仿宋_GB2312"/>
          <w:kern w:val="0"/>
          <w:sz w:val="32"/>
          <w:szCs w:val="32"/>
        </w:rPr>
      </w:pPr>
      <w:r w:rsidRPr="001E55F1"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．</w:t>
      </w:r>
      <w:r w:rsidRPr="001E55F1">
        <w:rPr>
          <w:rFonts w:eastAsia="仿宋_GB2312"/>
          <w:kern w:val="0"/>
          <w:sz w:val="32"/>
          <w:szCs w:val="32"/>
        </w:rPr>
        <w:t>南京农业大学各类专家讲学与项目评审申请表</w:t>
      </w:r>
    </w:p>
    <w:p w:rsidR="001E55F1" w:rsidRPr="001E55F1" w:rsidRDefault="001E55F1" w:rsidP="001E55F1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9C0BC9">
        <w:rPr>
          <w:rFonts w:eastAsia="仿宋_GB2312"/>
          <w:kern w:val="0"/>
          <w:sz w:val="30"/>
          <w:szCs w:val="30"/>
        </w:rPr>
        <w:br w:type="page"/>
      </w:r>
      <w:r w:rsidRPr="001E55F1">
        <w:rPr>
          <w:rFonts w:ascii="黑体" w:eastAsia="黑体" w:hAnsi="黑体"/>
          <w:kern w:val="0"/>
          <w:sz w:val="32"/>
          <w:szCs w:val="32"/>
        </w:rPr>
        <w:lastRenderedPageBreak/>
        <w:t>附件1</w:t>
      </w:r>
    </w:p>
    <w:p w:rsidR="001E55F1" w:rsidRPr="009C0BC9" w:rsidRDefault="001E55F1" w:rsidP="00182321">
      <w:pPr>
        <w:widowControl/>
        <w:spacing w:after="120" w:line="576" w:lineRule="atLeast"/>
        <w:jc w:val="center"/>
        <w:rPr>
          <w:b/>
          <w:kern w:val="0"/>
          <w:sz w:val="28"/>
          <w:szCs w:val="28"/>
        </w:rPr>
      </w:pPr>
      <w:r w:rsidRPr="009C0BC9">
        <w:rPr>
          <w:rFonts w:eastAsia="方正小标宋简体"/>
          <w:b/>
          <w:kern w:val="0"/>
          <w:sz w:val="28"/>
          <w:szCs w:val="28"/>
        </w:rPr>
        <w:t>南京农业大学各类项目评审（劳务）费发放标准一览表</w:t>
      </w:r>
    </w:p>
    <w:tbl>
      <w:tblPr>
        <w:tblW w:w="9196" w:type="dxa"/>
        <w:jc w:val="center"/>
        <w:tblInd w:w="-601" w:type="dxa"/>
        <w:tblLook w:val="04A0"/>
      </w:tblPr>
      <w:tblGrid>
        <w:gridCol w:w="2903"/>
        <w:gridCol w:w="4761"/>
        <w:gridCol w:w="1532"/>
      </w:tblGrid>
      <w:tr w:rsidR="001E55F1" w:rsidRPr="009C0BC9" w:rsidTr="001E55F1">
        <w:trPr>
          <w:trHeight w:val="809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 w:rsidRPr="009C0BC9">
              <w:rPr>
                <w:rFonts w:hAnsi="宋体"/>
                <w:b/>
                <w:bCs/>
                <w:kern w:val="0"/>
                <w:sz w:val="24"/>
              </w:rPr>
              <w:t>评审费项目名称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 w:rsidRPr="009C0BC9">
              <w:rPr>
                <w:rFonts w:hAnsi="宋体"/>
                <w:b/>
                <w:bCs/>
                <w:kern w:val="0"/>
                <w:sz w:val="24"/>
              </w:rPr>
              <w:t>发放标准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 w:rsidRPr="009C0BC9">
              <w:rPr>
                <w:rFonts w:hAnsi="宋体"/>
                <w:b/>
                <w:bCs/>
                <w:kern w:val="0"/>
                <w:sz w:val="24"/>
              </w:rPr>
              <w:t>备</w:t>
            </w:r>
            <w:r w:rsidRPr="009C0BC9">
              <w:rPr>
                <w:b/>
                <w:bCs/>
                <w:kern w:val="0"/>
                <w:sz w:val="24"/>
              </w:rPr>
              <w:t xml:space="preserve"> </w:t>
            </w:r>
            <w:r w:rsidRPr="009C0BC9">
              <w:rPr>
                <w:rFonts w:hAnsi="宋体"/>
                <w:b/>
                <w:bCs/>
                <w:kern w:val="0"/>
                <w:sz w:val="24"/>
              </w:rPr>
              <w:t>注</w:t>
            </w:r>
          </w:p>
        </w:tc>
      </w:tr>
      <w:tr w:rsidR="001E55F1" w:rsidRPr="009C0BC9" w:rsidTr="001E55F1">
        <w:trPr>
          <w:trHeight w:val="809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学校重大项目评估、论证等评审费</w:t>
            </w:r>
          </w:p>
        </w:tc>
        <w:tc>
          <w:tcPr>
            <w:tcW w:w="4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316EA" w:rsidRDefault="001E55F1" w:rsidP="001E55F1">
            <w:pPr>
              <w:widowControl/>
              <w:spacing w:line="440" w:lineRule="exact"/>
              <w:jc w:val="left"/>
              <w:rPr>
                <w:rFonts w:hAnsi="宋体"/>
                <w:kern w:val="0"/>
                <w:sz w:val="24"/>
              </w:rPr>
            </w:pPr>
            <w:r w:rsidRPr="009316EA">
              <w:rPr>
                <w:rFonts w:hAnsi="宋体" w:hint="eastAsia"/>
                <w:kern w:val="0"/>
                <w:sz w:val="24"/>
              </w:rPr>
              <w:t xml:space="preserve">1. </w:t>
            </w:r>
            <w:r w:rsidRPr="009316EA">
              <w:rPr>
                <w:rFonts w:hAnsi="宋体" w:hint="eastAsia"/>
                <w:kern w:val="0"/>
                <w:sz w:val="24"/>
              </w:rPr>
              <w:t>以会议形式组织的评审，高级专业技术职称人员不超过</w:t>
            </w:r>
            <w:r w:rsidRPr="009316EA">
              <w:rPr>
                <w:rFonts w:hAnsi="宋体" w:hint="eastAsia"/>
                <w:kern w:val="0"/>
                <w:sz w:val="24"/>
              </w:rPr>
              <w:t>1000</w:t>
            </w:r>
            <w:r w:rsidRPr="009316EA">
              <w:rPr>
                <w:rFonts w:hAnsi="宋体" w:hint="eastAsia"/>
                <w:kern w:val="0"/>
                <w:sz w:val="24"/>
              </w:rPr>
              <w:t>元</w:t>
            </w:r>
            <w:r w:rsidRPr="009316EA">
              <w:rPr>
                <w:rFonts w:hAnsi="宋体" w:hint="eastAsia"/>
                <w:kern w:val="0"/>
                <w:sz w:val="24"/>
              </w:rPr>
              <w:t>/</w:t>
            </w:r>
            <w:r w:rsidRPr="009316EA">
              <w:rPr>
                <w:rFonts w:hAnsi="宋体" w:hint="eastAsia"/>
                <w:kern w:val="0"/>
                <w:sz w:val="24"/>
              </w:rPr>
              <w:t>人•天、其他专业技术人员不超过</w:t>
            </w:r>
            <w:r w:rsidRPr="009316EA">
              <w:rPr>
                <w:rFonts w:hAnsi="宋体" w:hint="eastAsia"/>
                <w:kern w:val="0"/>
                <w:sz w:val="24"/>
              </w:rPr>
              <w:t>800</w:t>
            </w:r>
            <w:r w:rsidRPr="009316EA">
              <w:rPr>
                <w:rFonts w:hAnsi="宋体" w:hint="eastAsia"/>
                <w:kern w:val="0"/>
                <w:sz w:val="24"/>
              </w:rPr>
              <w:t>元</w:t>
            </w:r>
            <w:r w:rsidRPr="009316EA">
              <w:rPr>
                <w:rFonts w:hAnsi="宋体" w:hint="eastAsia"/>
                <w:kern w:val="0"/>
                <w:sz w:val="24"/>
              </w:rPr>
              <w:t>/</w:t>
            </w:r>
            <w:r w:rsidRPr="009316EA">
              <w:rPr>
                <w:rFonts w:hAnsi="宋体" w:hint="eastAsia"/>
                <w:kern w:val="0"/>
                <w:sz w:val="24"/>
              </w:rPr>
              <w:t>人•天，会期超过两天的，每人评审费总额不得超过</w:t>
            </w:r>
            <w:r w:rsidRPr="009316EA">
              <w:rPr>
                <w:rFonts w:hAnsi="宋体" w:hint="eastAsia"/>
                <w:kern w:val="0"/>
                <w:sz w:val="24"/>
              </w:rPr>
              <w:t>2000</w:t>
            </w:r>
            <w:r>
              <w:rPr>
                <w:rFonts w:hAnsi="宋体" w:hint="eastAsia"/>
                <w:kern w:val="0"/>
                <w:sz w:val="24"/>
              </w:rPr>
              <w:t>元；</w:t>
            </w:r>
          </w:p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316EA">
              <w:rPr>
                <w:rFonts w:hAnsi="宋体" w:hint="eastAsia"/>
                <w:kern w:val="0"/>
                <w:sz w:val="24"/>
              </w:rPr>
              <w:t xml:space="preserve">2. </w:t>
            </w:r>
            <w:r w:rsidRPr="009316EA">
              <w:rPr>
                <w:rFonts w:hAnsi="宋体" w:hint="eastAsia"/>
                <w:kern w:val="0"/>
                <w:sz w:val="24"/>
              </w:rPr>
              <w:t>以通讯形式组织的评审，高级专业技术职称人员不超过</w:t>
            </w:r>
            <w:r w:rsidRPr="009316EA">
              <w:rPr>
                <w:rFonts w:hAnsi="宋体" w:hint="eastAsia"/>
                <w:kern w:val="0"/>
                <w:sz w:val="24"/>
              </w:rPr>
              <w:t>500</w:t>
            </w:r>
            <w:r w:rsidRPr="009316EA">
              <w:rPr>
                <w:rFonts w:hAnsi="宋体" w:hint="eastAsia"/>
                <w:kern w:val="0"/>
                <w:sz w:val="24"/>
              </w:rPr>
              <w:t>元</w:t>
            </w:r>
            <w:r w:rsidRPr="009316EA">
              <w:rPr>
                <w:rFonts w:hAnsi="宋体" w:hint="eastAsia"/>
                <w:kern w:val="0"/>
                <w:sz w:val="24"/>
              </w:rPr>
              <w:t>/</w:t>
            </w:r>
            <w:r w:rsidRPr="009316EA">
              <w:rPr>
                <w:rFonts w:hAnsi="宋体" w:hint="eastAsia"/>
                <w:kern w:val="0"/>
                <w:sz w:val="24"/>
              </w:rPr>
              <w:t>人次、其他专业技术人员不超过</w:t>
            </w:r>
            <w:r w:rsidRPr="009316EA">
              <w:rPr>
                <w:rFonts w:hAnsi="宋体" w:hint="eastAsia"/>
                <w:kern w:val="0"/>
                <w:sz w:val="24"/>
              </w:rPr>
              <w:t>300</w:t>
            </w:r>
            <w:r w:rsidRPr="009316EA">
              <w:rPr>
                <w:rFonts w:hAnsi="宋体" w:hint="eastAsia"/>
                <w:kern w:val="0"/>
                <w:sz w:val="24"/>
              </w:rPr>
              <w:t>元</w:t>
            </w:r>
            <w:r w:rsidRPr="009316EA">
              <w:rPr>
                <w:rFonts w:hAnsi="宋体" w:hint="eastAsia"/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人•次。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1E55F1" w:rsidRPr="009C0BC9" w:rsidTr="001E55F1">
        <w:trPr>
          <w:trHeight w:val="1616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科研项目专家评审咨询费</w:t>
            </w:r>
          </w:p>
        </w:tc>
        <w:tc>
          <w:tcPr>
            <w:tcW w:w="47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5F1" w:rsidRPr="009C0BC9" w:rsidRDefault="001E55F1" w:rsidP="001E55F1">
            <w:pPr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项目无评审费、咨询费等预算的，不得支付相关费用。</w:t>
            </w:r>
          </w:p>
        </w:tc>
      </w:tr>
      <w:tr w:rsidR="001E55F1" w:rsidRPr="009C0BC9" w:rsidTr="001E55F1">
        <w:trPr>
          <w:trHeight w:val="1009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各类教育教学成果评审费</w:t>
            </w:r>
            <w:r>
              <w:rPr>
                <w:rFonts w:hAnsi="宋体" w:hint="eastAsia"/>
                <w:kern w:val="0"/>
                <w:sz w:val="24"/>
              </w:rPr>
              <w:t>及招生工作所涉及的专家评审费</w:t>
            </w:r>
          </w:p>
        </w:tc>
        <w:tc>
          <w:tcPr>
            <w:tcW w:w="4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1E55F1" w:rsidRPr="009C0BC9" w:rsidTr="001E55F1">
        <w:trPr>
          <w:trHeight w:val="809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专业技术职务</w:t>
            </w:r>
            <w:r>
              <w:rPr>
                <w:rFonts w:hAnsi="宋体" w:hint="eastAsia"/>
                <w:kern w:val="0"/>
                <w:sz w:val="24"/>
              </w:rPr>
              <w:t>、人才计划、科研成果</w:t>
            </w:r>
            <w:r w:rsidRPr="009C0BC9">
              <w:rPr>
                <w:rFonts w:hAnsi="宋体"/>
                <w:kern w:val="0"/>
                <w:sz w:val="24"/>
              </w:rPr>
              <w:t>评审费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一般不超过</w:t>
            </w:r>
            <w:r w:rsidRPr="009C0BC9">
              <w:rPr>
                <w:kern w:val="0"/>
                <w:sz w:val="24"/>
              </w:rPr>
              <w:t>1000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  <w:r w:rsidRPr="009C0BC9">
              <w:rPr>
                <w:kern w:val="0"/>
                <w:sz w:val="24"/>
              </w:rPr>
              <w:t>/</w:t>
            </w:r>
            <w:r w:rsidRPr="009C0BC9">
              <w:rPr>
                <w:rFonts w:hAnsi="宋体"/>
                <w:kern w:val="0"/>
                <w:sz w:val="24"/>
              </w:rPr>
              <w:t>人</w:t>
            </w:r>
            <w:r w:rsidRPr="009C0BC9">
              <w:rPr>
                <w:kern w:val="0"/>
                <w:sz w:val="24"/>
              </w:rPr>
              <w:t>·</w:t>
            </w:r>
            <w:r w:rsidRPr="009C0BC9">
              <w:rPr>
                <w:rFonts w:hAnsi="宋体"/>
                <w:kern w:val="0"/>
                <w:sz w:val="24"/>
              </w:rPr>
              <w:t>次</w:t>
            </w:r>
            <w:r>
              <w:rPr>
                <w:rFonts w:hAnsi="宋体" w:hint="eastAsia"/>
                <w:kern w:val="0"/>
                <w:sz w:val="24"/>
              </w:rPr>
              <w:t>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1E55F1" w:rsidRPr="009C0BC9" w:rsidTr="001E55F1">
        <w:trPr>
          <w:trHeight w:val="809"/>
          <w:jc w:val="center"/>
        </w:trPr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各类研究生答辩费、论文评审费等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kern w:val="0"/>
                <w:sz w:val="24"/>
              </w:rPr>
              <w:t>1.</w:t>
            </w:r>
            <w:r w:rsidRPr="009C0BC9">
              <w:rPr>
                <w:rFonts w:hAnsi="宋体"/>
                <w:kern w:val="0"/>
                <w:sz w:val="24"/>
              </w:rPr>
              <w:t>答辩</w:t>
            </w:r>
            <w:r w:rsidRPr="009C0BC9">
              <w:rPr>
                <w:kern w:val="0"/>
                <w:sz w:val="24"/>
              </w:rPr>
              <w:t>(</w:t>
            </w:r>
            <w:r w:rsidRPr="009C0BC9">
              <w:rPr>
                <w:rFonts w:hAnsi="宋体"/>
                <w:kern w:val="0"/>
                <w:sz w:val="24"/>
              </w:rPr>
              <w:t>含评阅与答辩</w:t>
            </w:r>
            <w:r w:rsidRPr="009C0BC9">
              <w:rPr>
                <w:kern w:val="0"/>
                <w:sz w:val="24"/>
              </w:rPr>
              <w:t>)</w:t>
            </w:r>
            <w:r w:rsidRPr="009C0BC9">
              <w:rPr>
                <w:rFonts w:hAnsi="宋体"/>
                <w:kern w:val="0"/>
                <w:sz w:val="24"/>
              </w:rPr>
              <w:t>：博士不超过</w:t>
            </w:r>
            <w:r w:rsidRPr="009C0BC9">
              <w:rPr>
                <w:kern w:val="0"/>
                <w:sz w:val="24"/>
              </w:rPr>
              <w:t>600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  <w:r w:rsidRPr="009C0BC9">
              <w:rPr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生</w:t>
            </w:r>
            <w:r w:rsidRPr="009C0BC9">
              <w:rPr>
                <w:rFonts w:hAnsi="宋体"/>
                <w:kern w:val="0"/>
                <w:sz w:val="24"/>
              </w:rPr>
              <w:t>，硕士不</w:t>
            </w:r>
            <w:r>
              <w:rPr>
                <w:rFonts w:hAnsi="宋体" w:hint="eastAsia"/>
                <w:kern w:val="0"/>
                <w:sz w:val="24"/>
              </w:rPr>
              <w:t>超</w:t>
            </w:r>
            <w:r w:rsidRPr="009C0BC9">
              <w:rPr>
                <w:rFonts w:hAnsi="宋体"/>
                <w:kern w:val="0"/>
                <w:sz w:val="24"/>
              </w:rPr>
              <w:t>过</w:t>
            </w:r>
            <w:r w:rsidRPr="009C0BC9">
              <w:rPr>
                <w:kern w:val="0"/>
                <w:sz w:val="24"/>
              </w:rPr>
              <w:t>500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  <w:r w:rsidRPr="009C0BC9">
              <w:rPr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生。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1E55F1" w:rsidRPr="009C0BC9" w:rsidTr="001E55F1">
        <w:trPr>
          <w:trHeight w:val="809"/>
          <w:jc w:val="center"/>
        </w:trPr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kern w:val="0"/>
                <w:sz w:val="24"/>
              </w:rPr>
              <w:t>2.</w:t>
            </w:r>
            <w:r w:rsidRPr="009C0BC9">
              <w:rPr>
                <w:rFonts w:hAnsi="宋体"/>
                <w:kern w:val="0"/>
                <w:sz w:val="24"/>
              </w:rPr>
              <w:t>论文匿名外审：博士不超过</w:t>
            </w:r>
            <w:r w:rsidRPr="009C0BC9">
              <w:rPr>
                <w:kern w:val="0"/>
                <w:sz w:val="24"/>
              </w:rPr>
              <w:t>500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  <w:r w:rsidRPr="009C0BC9">
              <w:rPr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生</w:t>
            </w:r>
            <w:r w:rsidRPr="009C0BC9">
              <w:rPr>
                <w:rFonts w:hAnsi="宋体"/>
                <w:kern w:val="0"/>
                <w:sz w:val="24"/>
              </w:rPr>
              <w:t>，硕士不超过</w:t>
            </w:r>
            <w:r>
              <w:rPr>
                <w:rFonts w:hint="eastAsia"/>
                <w:kern w:val="0"/>
                <w:sz w:val="24"/>
              </w:rPr>
              <w:t>400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  <w:r w:rsidRPr="009C0BC9">
              <w:rPr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生。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</w:tr>
      <w:tr w:rsidR="001E55F1" w:rsidRPr="009C0BC9" w:rsidTr="001E55F1">
        <w:trPr>
          <w:trHeight w:val="809"/>
          <w:jc w:val="center"/>
        </w:trPr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kern w:val="0"/>
                <w:sz w:val="24"/>
              </w:rPr>
              <w:t>3.</w:t>
            </w:r>
            <w:r w:rsidRPr="009C0BC9">
              <w:rPr>
                <w:rFonts w:hAnsi="宋体"/>
                <w:kern w:val="0"/>
                <w:sz w:val="24"/>
              </w:rPr>
              <w:t>博士后出站评审：不超过</w:t>
            </w:r>
            <w:r w:rsidRPr="009C0BC9">
              <w:rPr>
                <w:kern w:val="0"/>
                <w:sz w:val="24"/>
              </w:rPr>
              <w:t>800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  <w:r w:rsidRPr="009C0BC9">
              <w:rPr>
                <w:kern w:val="0"/>
                <w:sz w:val="24"/>
              </w:rPr>
              <w:t>/</w:t>
            </w:r>
            <w:r w:rsidRPr="009C0BC9">
              <w:rPr>
                <w:rFonts w:hAnsi="宋体"/>
                <w:kern w:val="0"/>
                <w:sz w:val="24"/>
              </w:rPr>
              <w:t>人</w:t>
            </w:r>
            <w:r w:rsidRPr="009C0BC9">
              <w:rPr>
                <w:kern w:val="0"/>
                <w:sz w:val="24"/>
              </w:rPr>
              <w:t>·</w:t>
            </w:r>
            <w:r w:rsidRPr="009C0BC9">
              <w:rPr>
                <w:rFonts w:hAnsi="宋体"/>
                <w:kern w:val="0"/>
                <w:sz w:val="24"/>
              </w:rPr>
              <w:t>次</w:t>
            </w:r>
            <w:r>
              <w:rPr>
                <w:rFonts w:hAnsi="宋体" w:hint="eastAsia"/>
                <w:kern w:val="0"/>
                <w:sz w:val="24"/>
              </w:rPr>
              <w:t>。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</w:p>
        </w:tc>
      </w:tr>
      <w:tr w:rsidR="001E55F1" w:rsidRPr="009C0BC9" w:rsidTr="001E55F1">
        <w:trPr>
          <w:trHeight w:val="809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校内各类竞赛（活动）评审费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不超过</w:t>
            </w:r>
            <w:r w:rsidRPr="009C0BC9">
              <w:rPr>
                <w:kern w:val="0"/>
                <w:sz w:val="24"/>
              </w:rPr>
              <w:t>500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  <w:r w:rsidRPr="009C0BC9">
              <w:rPr>
                <w:kern w:val="0"/>
                <w:sz w:val="24"/>
              </w:rPr>
              <w:t>/</w:t>
            </w:r>
            <w:r w:rsidRPr="009C0BC9">
              <w:rPr>
                <w:rFonts w:hAnsi="宋体"/>
                <w:kern w:val="0"/>
                <w:sz w:val="24"/>
              </w:rPr>
              <w:t>人</w:t>
            </w:r>
            <w:r w:rsidRPr="009C0BC9">
              <w:rPr>
                <w:kern w:val="0"/>
                <w:sz w:val="24"/>
              </w:rPr>
              <w:t>·</w:t>
            </w:r>
            <w:r w:rsidRPr="009C0BC9">
              <w:rPr>
                <w:rFonts w:hAnsi="宋体"/>
                <w:kern w:val="0"/>
                <w:sz w:val="24"/>
              </w:rPr>
              <w:t>次</w:t>
            </w:r>
            <w:r>
              <w:rPr>
                <w:rFonts w:hAnsi="宋体" w:hint="eastAsia"/>
                <w:kern w:val="0"/>
                <w:sz w:val="24"/>
              </w:rPr>
              <w:t>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1E55F1" w:rsidRPr="009C0BC9" w:rsidTr="001E55F1">
        <w:trPr>
          <w:trHeight w:val="809"/>
          <w:jc w:val="center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他各类项目评审费等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其他未列入的咨询、评审等费用可参照以上相近项目执行</w:t>
            </w:r>
            <w:r>
              <w:rPr>
                <w:rFonts w:hAnsi="宋体" w:hint="eastAsia"/>
                <w:kern w:val="0"/>
                <w:sz w:val="24"/>
              </w:rPr>
              <w:t>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F1" w:rsidRPr="009C0BC9" w:rsidRDefault="001E55F1" w:rsidP="001E55F1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1E55F1" w:rsidRPr="009C0BC9" w:rsidRDefault="001E55F1" w:rsidP="00182321">
      <w:pPr>
        <w:widowControl/>
        <w:spacing w:line="576" w:lineRule="atLeast"/>
        <w:jc w:val="left"/>
      </w:pPr>
      <w:r w:rsidRPr="009C0BC9">
        <w:rPr>
          <w:rFonts w:hAnsi="宋体"/>
          <w:b/>
          <w:bCs/>
          <w:kern w:val="0"/>
          <w:sz w:val="24"/>
        </w:rPr>
        <w:t>注：</w:t>
      </w:r>
      <w:r w:rsidRPr="009C0BC9">
        <w:rPr>
          <w:rFonts w:hAnsi="宋体"/>
          <w:kern w:val="0"/>
          <w:sz w:val="24"/>
        </w:rPr>
        <w:t>以上各类评审费发放标准为上限标准，不得突破。</w:t>
      </w:r>
    </w:p>
    <w:tbl>
      <w:tblPr>
        <w:tblW w:w="9207" w:type="dxa"/>
        <w:jc w:val="center"/>
        <w:tblInd w:w="-318" w:type="dxa"/>
        <w:tblLook w:val="04A0"/>
      </w:tblPr>
      <w:tblGrid>
        <w:gridCol w:w="2203"/>
        <w:gridCol w:w="3134"/>
        <w:gridCol w:w="3870"/>
      </w:tblGrid>
      <w:tr w:rsidR="001E55F1" w:rsidRPr="009C0BC9" w:rsidTr="00182321">
        <w:trPr>
          <w:trHeight w:val="756"/>
          <w:jc w:val="center"/>
        </w:trPr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F1" w:rsidRPr="001E55F1" w:rsidRDefault="001E55F1" w:rsidP="001E55F1">
            <w:pPr>
              <w:widowControl/>
              <w:spacing w:line="560" w:lineRule="exact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1E55F1">
              <w:rPr>
                <w:rFonts w:ascii="黑体" w:eastAsia="黑体" w:hAnsi="黑体"/>
                <w:kern w:val="0"/>
                <w:sz w:val="32"/>
                <w:szCs w:val="32"/>
              </w:rPr>
              <w:lastRenderedPageBreak/>
              <w:t>附件2</w:t>
            </w:r>
          </w:p>
          <w:p w:rsidR="001E55F1" w:rsidRPr="009C0BC9" w:rsidRDefault="001E55F1" w:rsidP="00182321">
            <w:pPr>
              <w:widowControl/>
              <w:jc w:val="center"/>
              <w:rPr>
                <w:b/>
                <w:kern w:val="0"/>
                <w:sz w:val="30"/>
                <w:szCs w:val="30"/>
              </w:rPr>
            </w:pPr>
            <w:r w:rsidRPr="004F6210">
              <w:rPr>
                <w:rFonts w:eastAsia="方正小标宋简体"/>
                <w:b/>
                <w:kern w:val="0"/>
                <w:sz w:val="28"/>
                <w:szCs w:val="28"/>
              </w:rPr>
              <w:t>南京农业大学各类专家讲学与项目评审申请表</w:t>
            </w:r>
          </w:p>
        </w:tc>
      </w:tr>
      <w:tr w:rsidR="001E55F1" w:rsidRPr="009C0BC9" w:rsidTr="00182321">
        <w:trPr>
          <w:trHeight w:val="75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1E55F1" w:rsidRPr="009C0BC9" w:rsidTr="00182321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类型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教学类</w:t>
            </w:r>
            <w:r w:rsidRPr="009C0BC9">
              <w:rPr>
                <w:kern w:val="0"/>
                <w:sz w:val="24"/>
              </w:rPr>
              <w:t>□   </w:t>
            </w:r>
            <w:r w:rsidRPr="009C0BC9">
              <w:rPr>
                <w:rFonts w:hAnsi="宋体"/>
                <w:kern w:val="0"/>
                <w:sz w:val="24"/>
              </w:rPr>
              <w:t>科研类</w:t>
            </w:r>
            <w:r w:rsidRPr="009C0BC9">
              <w:rPr>
                <w:kern w:val="0"/>
                <w:sz w:val="24"/>
              </w:rPr>
              <w:t>□   </w:t>
            </w:r>
            <w:r w:rsidRPr="009C0BC9">
              <w:rPr>
                <w:rFonts w:hAnsi="宋体"/>
                <w:kern w:val="0"/>
                <w:sz w:val="24"/>
              </w:rPr>
              <w:t>形势政策类</w:t>
            </w:r>
            <w:r w:rsidRPr="009C0BC9">
              <w:rPr>
                <w:kern w:val="0"/>
                <w:sz w:val="24"/>
              </w:rPr>
              <w:t>□   </w:t>
            </w:r>
            <w:r w:rsidRPr="009C0BC9">
              <w:rPr>
                <w:rFonts w:hAnsi="宋体"/>
                <w:kern w:val="0"/>
                <w:sz w:val="24"/>
              </w:rPr>
              <w:t>其他</w:t>
            </w:r>
            <w:r w:rsidRPr="009C0BC9">
              <w:rPr>
                <w:kern w:val="0"/>
                <w:sz w:val="24"/>
              </w:rPr>
              <w:t>□</w:t>
            </w:r>
          </w:p>
        </w:tc>
      </w:tr>
      <w:tr w:rsidR="001E55F1" w:rsidRPr="009C0BC9" w:rsidTr="00182321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日期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1E55F1" w:rsidRPr="009C0BC9" w:rsidTr="00182321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标准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【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】全国知名专家；【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】正</w:t>
            </w:r>
            <w:r w:rsidRPr="009C0BC9">
              <w:rPr>
                <w:rFonts w:hAnsi="宋体"/>
                <w:kern w:val="0"/>
                <w:sz w:val="24"/>
              </w:rPr>
              <w:t>高职称人员</w:t>
            </w:r>
            <w:r>
              <w:rPr>
                <w:rFonts w:hAnsi="宋体"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</w:rPr>
              <w:t>【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】</w:t>
            </w:r>
            <w:r>
              <w:rPr>
                <w:rFonts w:hAnsi="宋体" w:hint="eastAsia"/>
                <w:kern w:val="0"/>
                <w:sz w:val="24"/>
              </w:rPr>
              <w:t>副</w:t>
            </w:r>
            <w:r w:rsidRPr="009C0BC9">
              <w:rPr>
                <w:rFonts w:hAnsi="宋体"/>
                <w:kern w:val="0"/>
                <w:sz w:val="24"/>
              </w:rPr>
              <w:t>高</w:t>
            </w:r>
            <w:r>
              <w:rPr>
                <w:rFonts w:hAnsi="宋体" w:hint="eastAsia"/>
                <w:kern w:val="0"/>
                <w:sz w:val="24"/>
              </w:rPr>
              <w:t>及</w:t>
            </w:r>
            <w:r w:rsidRPr="009C0BC9">
              <w:rPr>
                <w:rFonts w:hAnsi="宋体"/>
                <w:kern w:val="0"/>
                <w:sz w:val="24"/>
              </w:rPr>
              <w:t>以下人员：</w:t>
            </w:r>
            <w:r w:rsidRPr="009C0BC9">
              <w:rPr>
                <w:kern w:val="0"/>
                <w:sz w:val="24"/>
              </w:rPr>
              <w:t xml:space="preserve">     </w:t>
            </w:r>
          </w:p>
        </w:tc>
      </w:tr>
      <w:tr w:rsidR="001E55F1" w:rsidRPr="009C0BC9" w:rsidTr="00182321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人数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kern w:val="0"/>
                <w:sz w:val="24"/>
              </w:rPr>
              <w:t xml:space="preserve">           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总金额：</w:t>
            </w:r>
            <w:r w:rsidRPr="009C0BC9">
              <w:rPr>
                <w:kern w:val="0"/>
                <w:sz w:val="24"/>
              </w:rPr>
              <w:t xml:space="preserve">          </w:t>
            </w:r>
            <w:r w:rsidRPr="009C0BC9">
              <w:rPr>
                <w:rFonts w:hAnsi="宋体"/>
                <w:kern w:val="0"/>
                <w:sz w:val="24"/>
              </w:rPr>
              <w:t>元</w:t>
            </w:r>
          </w:p>
        </w:tc>
      </w:tr>
      <w:tr w:rsidR="001E55F1" w:rsidRPr="009C0BC9" w:rsidTr="00182321">
        <w:trPr>
          <w:trHeight w:val="579"/>
          <w:jc w:val="center"/>
        </w:trPr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E55F1">
            <w:pPr>
              <w:widowControl/>
              <w:ind w:firstLineChars="400" w:firstLine="924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审批</w:t>
            </w:r>
          </w:p>
        </w:tc>
        <w:tc>
          <w:tcPr>
            <w:tcW w:w="7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</w:p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经办人签名：</w:t>
            </w:r>
            <w:r w:rsidRPr="009C0BC9">
              <w:rPr>
                <w:kern w:val="0"/>
                <w:sz w:val="24"/>
              </w:rPr>
              <w:t xml:space="preserve">            </w:t>
            </w:r>
          </w:p>
        </w:tc>
      </w:tr>
      <w:tr w:rsidR="001E55F1" w:rsidRPr="009C0BC9" w:rsidTr="00182321">
        <w:trPr>
          <w:trHeight w:val="579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E55F1" w:rsidRPr="009C0BC9" w:rsidTr="00182321">
        <w:trPr>
          <w:trHeight w:val="995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经费负责人签名：</w:t>
            </w:r>
            <w:r w:rsidRPr="009C0BC9">
              <w:rPr>
                <w:kern w:val="0"/>
                <w:sz w:val="24"/>
              </w:rPr>
              <w:t>           </w:t>
            </w:r>
            <w:r w:rsidRPr="009C0BC9">
              <w:rPr>
                <w:rFonts w:hAnsi="宋体"/>
                <w:kern w:val="0"/>
                <w:sz w:val="24"/>
              </w:rPr>
              <w:t>部门（盖章</w:t>
            </w:r>
            <w:r w:rsidRPr="009C0BC9">
              <w:rPr>
                <w:kern w:val="0"/>
                <w:sz w:val="24"/>
              </w:rPr>
              <w:t xml:space="preserve"> </w:t>
            </w:r>
            <w:r w:rsidRPr="009C0BC9">
              <w:rPr>
                <w:rFonts w:hAnsi="宋体"/>
                <w:kern w:val="0"/>
                <w:sz w:val="24"/>
              </w:rPr>
              <w:t>）</w:t>
            </w:r>
          </w:p>
        </w:tc>
      </w:tr>
      <w:tr w:rsidR="001E55F1" w:rsidRPr="009C0BC9" w:rsidTr="00182321">
        <w:trPr>
          <w:trHeight w:val="756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E55F1">
            <w:pPr>
              <w:widowControl/>
              <w:ind w:firstLineChars="1450" w:firstLine="3350"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年</w:t>
            </w:r>
            <w:r w:rsidRPr="009C0BC9">
              <w:rPr>
                <w:kern w:val="0"/>
                <w:sz w:val="24"/>
              </w:rPr>
              <w:t>    </w:t>
            </w:r>
            <w:r w:rsidRPr="009C0BC9">
              <w:rPr>
                <w:rFonts w:hAnsi="宋体"/>
                <w:kern w:val="0"/>
                <w:sz w:val="24"/>
              </w:rPr>
              <w:t>月</w:t>
            </w:r>
            <w:r w:rsidRPr="009C0BC9">
              <w:rPr>
                <w:kern w:val="0"/>
                <w:sz w:val="24"/>
              </w:rPr>
              <w:t>    </w:t>
            </w:r>
            <w:r w:rsidRPr="009C0BC9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1E55F1" w:rsidRPr="009C0BC9" w:rsidTr="00182321">
        <w:trPr>
          <w:trHeight w:val="756"/>
          <w:jc w:val="center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center"/>
              <w:rPr>
                <w:kern w:val="0"/>
                <w:sz w:val="24"/>
              </w:rPr>
            </w:pPr>
            <w:r w:rsidRPr="009C0BC9">
              <w:rPr>
                <w:kern w:val="0"/>
                <w:sz w:val="24"/>
              </w:rPr>
              <w:t> </w:t>
            </w:r>
            <w:r w:rsidRPr="009C0BC9">
              <w:rPr>
                <w:rFonts w:hAnsi="宋体"/>
                <w:kern w:val="0"/>
                <w:sz w:val="24"/>
              </w:rPr>
              <w:t>备注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F1" w:rsidRPr="009C0BC9" w:rsidRDefault="001E55F1" w:rsidP="00182321">
            <w:pPr>
              <w:widowControl/>
              <w:jc w:val="left"/>
              <w:rPr>
                <w:kern w:val="0"/>
                <w:sz w:val="24"/>
              </w:rPr>
            </w:pPr>
            <w:r w:rsidRPr="009C0BC9">
              <w:rPr>
                <w:rFonts w:hAnsi="宋体"/>
                <w:kern w:val="0"/>
                <w:sz w:val="24"/>
              </w:rPr>
              <w:t>附发放明细</w:t>
            </w:r>
          </w:p>
        </w:tc>
      </w:tr>
    </w:tbl>
    <w:p w:rsidR="001E55F1" w:rsidRPr="009C0BC9" w:rsidRDefault="001E55F1" w:rsidP="00182321">
      <w:pPr>
        <w:widowControl/>
        <w:spacing w:line="576" w:lineRule="atLeast"/>
        <w:jc w:val="left"/>
        <w:rPr>
          <w:rFonts w:eastAsia="仿宋_GB2312"/>
          <w:kern w:val="0"/>
          <w:sz w:val="32"/>
          <w:szCs w:val="32"/>
        </w:rPr>
      </w:pPr>
    </w:p>
    <w:p w:rsidR="001E55F1" w:rsidRDefault="001E55F1" w:rsidP="00A5641F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1E55F1" w:rsidRDefault="001E55F1" w:rsidP="00A5641F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1E55F1" w:rsidRDefault="001E55F1" w:rsidP="00A5641F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1E55F1" w:rsidRDefault="001E55F1" w:rsidP="00A5641F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4155AE" w:rsidRPr="008E2D42" w:rsidRDefault="00B70ABE" w:rsidP="00A5641F">
      <w:pPr>
        <w:spacing w:line="579" w:lineRule="exact"/>
      </w:pPr>
      <w:r>
        <w:rPr>
          <w:noProof/>
        </w:rPr>
        <w:pict>
          <v:line id="_x0000_s1046" style="position:absolute;left:0;text-align:left;z-index:251657728;mso-position-horizontal:center" from="0,28.45pt" to="442.2pt,28.95pt" strokeweight="1pt">
            <w10:wrap anchorx="page"/>
          </v:line>
        </w:pict>
      </w:r>
      <w:r w:rsidRPr="00B70ABE">
        <w:rPr>
          <w:rFonts w:ascii="仿宋_GB2312" w:eastAsia="仿宋_GB2312"/>
          <w:noProof/>
          <w:sz w:val="28"/>
          <w:szCs w:val="28"/>
        </w:rPr>
        <w:pict>
          <v:line id="_x0000_s1042" style="position:absolute;left:0;text-align:left;flip:y;z-index:251656704;mso-position-horizontal:center" from="0,0" to="442.2pt,0">
            <w10:wrap type="square" anchorx="page"/>
          </v:line>
        </w:pict>
      </w:r>
      <w:r w:rsidR="00F93B18" w:rsidRPr="008E2D42">
        <w:rPr>
          <w:rFonts w:ascii="仿宋_GB2312" w:eastAsia="仿宋_GB2312" w:hint="eastAsia"/>
          <w:sz w:val="28"/>
          <w:szCs w:val="28"/>
        </w:rPr>
        <w:t xml:space="preserve">  </w:t>
      </w:r>
      <w:r w:rsidR="006A1AAE" w:rsidRPr="008E2D42">
        <w:rPr>
          <w:rFonts w:ascii="仿宋_GB2312" w:eastAsia="仿宋_GB2312" w:hint="eastAsia"/>
          <w:sz w:val="28"/>
          <w:szCs w:val="28"/>
        </w:rPr>
        <w:t xml:space="preserve">南京农业大学校长办公室                 </w:t>
      </w:r>
      <w:r w:rsidR="00F93B18" w:rsidRPr="008E2D42">
        <w:rPr>
          <w:rFonts w:ascii="仿宋_GB2312" w:eastAsia="仿宋_GB2312" w:hint="eastAsia"/>
          <w:sz w:val="28"/>
          <w:szCs w:val="28"/>
        </w:rPr>
        <w:t xml:space="preserve">  </w:t>
      </w:r>
      <w:r w:rsidR="006A1AAE" w:rsidRPr="001E55F1">
        <w:rPr>
          <w:rFonts w:eastAsia="仿宋_GB2312"/>
          <w:sz w:val="28"/>
          <w:szCs w:val="28"/>
        </w:rPr>
        <w:t xml:space="preserve"> </w:t>
      </w:r>
      <w:bookmarkStart w:id="4" w:name="印发日期"/>
      <w:r w:rsidR="001E55F1" w:rsidRPr="001E55F1">
        <w:rPr>
          <w:rFonts w:eastAsia="仿宋_GB2312"/>
          <w:sz w:val="28"/>
          <w:szCs w:val="28"/>
        </w:rPr>
        <w:t>2016</w:t>
      </w:r>
      <w:r w:rsidR="001E55F1" w:rsidRPr="001E55F1">
        <w:rPr>
          <w:rFonts w:eastAsia="仿宋_GB2312"/>
          <w:sz w:val="28"/>
          <w:szCs w:val="28"/>
        </w:rPr>
        <w:t>年</w:t>
      </w:r>
      <w:r w:rsidR="001E55F1" w:rsidRPr="001E55F1">
        <w:rPr>
          <w:rFonts w:eastAsia="仿宋_GB2312"/>
          <w:sz w:val="28"/>
          <w:szCs w:val="28"/>
        </w:rPr>
        <w:t>6</w:t>
      </w:r>
      <w:r w:rsidR="001E55F1" w:rsidRPr="001E55F1">
        <w:rPr>
          <w:rFonts w:eastAsia="仿宋_GB2312"/>
          <w:sz w:val="28"/>
          <w:szCs w:val="28"/>
        </w:rPr>
        <w:t>月</w:t>
      </w:r>
      <w:r w:rsidR="001E55F1" w:rsidRPr="001E55F1">
        <w:rPr>
          <w:rFonts w:eastAsia="仿宋_GB2312"/>
          <w:sz w:val="28"/>
          <w:szCs w:val="28"/>
        </w:rPr>
        <w:t>30</w:t>
      </w:r>
      <w:r w:rsidR="001E55F1" w:rsidRPr="001E55F1">
        <w:rPr>
          <w:rFonts w:eastAsia="仿宋_GB2312"/>
          <w:sz w:val="28"/>
          <w:szCs w:val="28"/>
        </w:rPr>
        <w:t>日</w:t>
      </w:r>
      <w:bookmarkEnd w:id="4"/>
      <w:r w:rsidR="006A1AAE" w:rsidRPr="001E55F1">
        <w:rPr>
          <w:rFonts w:eastAsia="仿宋_GB2312"/>
          <w:sz w:val="28"/>
          <w:szCs w:val="28"/>
        </w:rPr>
        <w:t>印发</w:t>
      </w:r>
    </w:p>
    <w:sectPr w:rsidR="004155AE" w:rsidRPr="008E2D42" w:rsidSect="00F81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8" w:right="1474" w:bottom="1985" w:left="1588" w:header="0" w:footer="1418" w:gutter="0"/>
      <w:pgNumType w:fmt="numberInDash" w:start="1"/>
      <w:cols w:space="425"/>
      <w:docGrid w:type="linesAndChars" w:linePitch="57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A9" w:rsidRDefault="007C44A9" w:rsidP="00380257">
      <w:r>
        <w:separator/>
      </w:r>
    </w:p>
  </w:endnote>
  <w:endnote w:type="continuationSeparator" w:id="1">
    <w:p w:rsidR="007C44A9" w:rsidRDefault="007C44A9" w:rsidP="0038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56" w:rsidRDefault="00B70ABE" w:rsidP="002B0B1C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418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1856" w:rsidRDefault="00841856" w:rsidP="00A74265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56" w:rsidRPr="002B0B1C" w:rsidRDefault="00B70ABE" w:rsidP="00841856">
    <w:pPr>
      <w:pStyle w:val="a7"/>
      <w:framePr w:w="1007" w:h="779" w:hRule="exact" w:wrap="around" w:vAnchor="text" w:hAnchor="margin" w:xAlign="outside" w:y="2"/>
      <w:ind w:firstLineChars="100" w:firstLine="280"/>
      <w:rPr>
        <w:rStyle w:val="a8"/>
        <w:sz w:val="28"/>
        <w:szCs w:val="28"/>
      </w:rPr>
    </w:pPr>
    <w:r w:rsidRPr="002B0B1C">
      <w:rPr>
        <w:rStyle w:val="a8"/>
        <w:sz w:val="28"/>
        <w:szCs w:val="28"/>
      </w:rPr>
      <w:fldChar w:fldCharType="begin"/>
    </w:r>
    <w:r w:rsidR="00841856" w:rsidRPr="002B0B1C">
      <w:rPr>
        <w:rStyle w:val="a8"/>
        <w:sz w:val="28"/>
        <w:szCs w:val="28"/>
      </w:rPr>
      <w:instrText xml:space="preserve">PAGE  </w:instrText>
    </w:r>
    <w:r w:rsidRPr="002B0B1C">
      <w:rPr>
        <w:rStyle w:val="a8"/>
        <w:sz w:val="28"/>
        <w:szCs w:val="28"/>
      </w:rPr>
      <w:fldChar w:fldCharType="separate"/>
    </w:r>
    <w:r w:rsidR="00567FC0">
      <w:rPr>
        <w:rStyle w:val="a8"/>
        <w:noProof/>
        <w:sz w:val="28"/>
        <w:szCs w:val="28"/>
      </w:rPr>
      <w:t>- 1 -</w:t>
    </w:r>
    <w:r w:rsidRPr="002B0B1C">
      <w:rPr>
        <w:rStyle w:val="a8"/>
        <w:sz w:val="28"/>
        <w:szCs w:val="28"/>
      </w:rPr>
      <w:fldChar w:fldCharType="end"/>
    </w:r>
    <w:r w:rsidR="00841856">
      <w:rPr>
        <w:rStyle w:val="a8"/>
        <w:rFonts w:hint="eastAsia"/>
        <w:sz w:val="28"/>
        <w:szCs w:val="28"/>
      </w:rPr>
      <w:t xml:space="preserve">  </w:t>
    </w:r>
  </w:p>
  <w:p w:rsidR="00841856" w:rsidRDefault="00841856" w:rsidP="002B0B1C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0" w:rsidRDefault="00567F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A9" w:rsidRDefault="007C44A9" w:rsidP="00380257">
      <w:r>
        <w:separator/>
      </w:r>
    </w:p>
  </w:footnote>
  <w:footnote w:type="continuationSeparator" w:id="1">
    <w:p w:rsidR="007C44A9" w:rsidRDefault="007C44A9" w:rsidP="00380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0" w:rsidRDefault="00567F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0" w:rsidRDefault="00567FC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C0" w:rsidRDefault="00567F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aAtyJwLgtp93nCqHPo4WvBqyHgw=" w:salt="pgosNKPPqt0DjRS0NtjJCQ=="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5CC73BC6-D6F1-49F2-A21D-415A4D5633D6}" w:val="YOtD2efCVAPB1S4yoMgTHwU=l7jXcEnJbQ6a3+qFZzKrkNR/IuLiG85dv9Whm0xps"/>
    <w:docVar w:name="DocumentID" w:val="{5615A720-419B-408A-939B-0A20E971AE55}"/>
  </w:docVars>
  <w:rsids>
    <w:rsidRoot w:val="009438A4"/>
    <w:rsid w:val="000276FA"/>
    <w:rsid w:val="0004387E"/>
    <w:rsid w:val="0005298A"/>
    <w:rsid w:val="00055D5A"/>
    <w:rsid w:val="00065B40"/>
    <w:rsid w:val="00080B99"/>
    <w:rsid w:val="000A79A8"/>
    <w:rsid w:val="000B1FDB"/>
    <w:rsid w:val="000D2F36"/>
    <w:rsid w:val="000D3AFE"/>
    <w:rsid w:val="000E09C3"/>
    <w:rsid w:val="000E643B"/>
    <w:rsid w:val="000F1549"/>
    <w:rsid w:val="0011411F"/>
    <w:rsid w:val="001361BD"/>
    <w:rsid w:val="0014097D"/>
    <w:rsid w:val="0014384F"/>
    <w:rsid w:val="00163C59"/>
    <w:rsid w:val="00171C02"/>
    <w:rsid w:val="001816D5"/>
    <w:rsid w:val="00182321"/>
    <w:rsid w:val="0018266F"/>
    <w:rsid w:val="00182F7E"/>
    <w:rsid w:val="00187A0B"/>
    <w:rsid w:val="001A0066"/>
    <w:rsid w:val="001A1CC4"/>
    <w:rsid w:val="001A74CC"/>
    <w:rsid w:val="001B4F8E"/>
    <w:rsid w:val="001D5B98"/>
    <w:rsid w:val="001E55F1"/>
    <w:rsid w:val="00206289"/>
    <w:rsid w:val="00225537"/>
    <w:rsid w:val="00233AF9"/>
    <w:rsid w:val="00266178"/>
    <w:rsid w:val="00286132"/>
    <w:rsid w:val="0029688E"/>
    <w:rsid w:val="002B0B1C"/>
    <w:rsid w:val="002D4E72"/>
    <w:rsid w:val="002E1400"/>
    <w:rsid w:val="00302346"/>
    <w:rsid w:val="00317EFF"/>
    <w:rsid w:val="00317FAC"/>
    <w:rsid w:val="00347835"/>
    <w:rsid w:val="0035115B"/>
    <w:rsid w:val="00353408"/>
    <w:rsid w:val="00361A75"/>
    <w:rsid w:val="00370BB8"/>
    <w:rsid w:val="003736C9"/>
    <w:rsid w:val="00374F59"/>
    <w:rsid w:val="00380257"/>
    <w:rsid w:val="00395007"/>
    <w:rsid w:val="003C0711"/>
    <w:rsid w:val="003C7AD5"/>
    <w:rsid w:val="003D2603"/>
    <w:rsid w:val="003D379C"/>
    <w:rsid w:val="003D6403"/>
    <w:rsid w:val="003D7A9E"/>
    <w:rsid w:val="00411548"/>
    <w:rsid w:val="0041171E"/>
    <w:rsid w:val="00414B95"/>
    <w:rsid w:val="004155AE"/>
    <w:rsid w:val="00422BF3"/>
    <w:rsid w:val="00456021"/>
    <w:rsid w:val="00461E51"/>
    <w:rsid w:val="004B0AF4"/>
    <w:rsid w:val="004B2AD0"/>
    <w:rsid w:val="004D6012"/>
    <w:rsid w:val="004D736C"/>
    <w:rsid w:val="004D7FC9"/>
    <w:rsid w:val="004E12DB"/>
    <w:rsid w:val="004E3C39"/>
    <w:rsid w:val="00500906"/>
    <w:rsid w:val="00502BA4"/>
    <w:rsid w:val="00517952"/>
    <w:rsid w:val="005253F2"/>
    <w:rsid w:val="00533DEE"/>
    <w:rsid w:val="00540FFF"/>
    <w:rsid w:val="005439CC"/>
    <w:rsid w:val="00555883"/>
    <w:rsid w:val="00567FC0"/>
    <w:rsid w:val="00580B4C"/>
    <w:rsid w:val="005B08FC"/>
    <w:rsid w:val="005B0A24"/>
    <w:rsid w:val="005C2F12"/>
    <w:rsid w:val="005E6692"/>
    <w:rsid w:val="005F3788"/>
    <w:rsid w:val="005F6338"/>
    <w:rsid w:val="00631C07"/>
    <w:rsid w:val="00634003"/>
    <w:rsid w:val="0063688F"/>
    <w:rsid w:val="006539C8"/>
    <w:rsid w:val="00686808"/>
    <w:rsid w:val="00694B5D"/>
    <w:rsid w:val="006A1AAE"/>
    <w:rsid w:val="006C4877"/>
    <w:rsid w:val="006D4721"/>
    <w:rsid w:val="006D7DBF"/>
    <w:rsid w:val="006E4C02"/>
    <w:rsid w:val="00705637"/>
    <w:rsid w:val="007111E4"/>
    <w:rsid w:val="007147F4"/>
    <w:rsid w:val="00754124"/>
    <w:rsid w:val="00763278"/>
    <w:rsid w:val="00782B78"/>
    <w:rsid w:val="007A2016"/>
    <w:rsid w:val="007A231A"/>
    <w:rsid w:val="007B367A"/>
    <w:rsid w:val="007C0F11"/>
    <w:rsid w:val="007C44A9"/>
    <w:rsid w:val="007E5BFD"/>
    <w:rsid w:val="007E6248"/>
    <w:rsid w:val="0080121B"/>
    <w:rsid w:val="008040C8"/>
    <w:rsid w:val="008070B1"/>
    <w:rsid w:val="0081104E"/>
    <w:rsid w:val="00811E2D"/>
    <w:rsid w:val="00841856"/>
    <w:rsid w:val="008446F1"/>
    <w:rsid w:val="00850D1A"/>
    <w:rsid w:val="008808FE"/>
    <w:rsid w:val="00881949"/>
    <w:rsid w:val="008D2C91"/>
    <w:rsid w:val="008E2D42"/>
    <w:rsid w:val="008E7904"/>
    <w:rsid w:val="00912676"/>
    <w:rsid w:val="009356EC"/>
    <w:rsid w:val="009438A4"/>
    <w:rsid w:val="00953FE1"/>
    <w:rsid w:val="00956BC9"/>
    <w:rsid w:val="0096408A"/>
    <w:rsid w:val="009865B9"/>
    <w:rsid w:val="009952AF"/>
    <w:rsid w:val="009C6B56"/>
    <w:rsid w:val="00A218FD"/>
    <w:rsid w:val="00A5541E"/>
    <w:rsid w:val="00A5641F"/>
    <w:rsid w:val="00A74265"/>
    <w:rsid w:val="00A86401"/>
    <w:rsid w:val="00A96921"/>
    <w:rsid w:val="00A9750B"/>
    <w:rsid w:val="00AB2F08"/>
    <w:rsid w:val="00AC019A"/>
    <w:rsid w:val="00AC1137"/>
    <w:rsid w:val="00AD1EB3"/>
    <w:rsid w:val="00AD44F9"/>
    <w:rsid w:val="00B00DFB"/>
    <w:rsid w:val="00B21754"/>
    <w:rsid w:val="00B5196A"/>
    <w:rsid w:val="00B70ABE"/>
    <w:rsid w:val="00B805F5"/>
    <w:rsid w:val="00B94440"/>
    <w:rsid w:val="00BB2923"/>
    <w:rsid w:val="00BC5198"/>
    <w:rsid w:val="00BE3B92"/>
    <w:rsid w:val="00BF2BD2"/>
    <w:rsid w:val="00BF6D41"/>
    <w:rsid w:val="00C05E7D"/>
    <w:rsid w:val="00C115A4"/>
    <w:rsid w:val="00C23D15"/>
    <w:rsid w:val="00C3186D"/>
    <w:rsid w:val="00C44377"/>
    <w:rsid w:val="00C46C47"/>
    <w:rsid w:val="00C5394D"/>
    <w:rsid w:val="00C83F51"/>
    <w:rsid w:val="00CC606C"/>
    <w:rsid w:val="00CD4747"/>
    <w:rsid w:val="00CD6314"/>
    <w:rsid w:val="00CD75FA"/>
    <w:rsid w:val="00CF6161"/>
    <w:rsid w:val="00D15D56"/>
    <w:rsid w:val="00D245BA"/>
    <w:rsid w:val="00D24D34"/>
    <w:rsid w:val="00D50A57"/>
    <w:rsid w:val="00D600F7"/>
    <w:rsid w:val="00D67281"/>
    <w:rsid w:val="00D8090F"/>
    <w:rsid w:val="00D81B22"/>
    <w:rsid w:val="00DA0F0D"/>
    <w:rsid w:val="00DA2499"/>
    <w:rsid w:val="00DB2116"/>
    <w:rsid w:val="00DB51AB"/>
    <w:rsid w:val="00DD21C4"/>
    <w:rsid w:val="00DD48C6"/>
    <w:rsid w:val="00E65AE9"/>
    <w:rsid w:val="00E66634"/>
    <w:rsid w:val="00E677C6"/>
    <w:rsid w:val="00E70027"/>
    <w:rsid w:val="00EA3B92"/>
    <w:rsid w:val="00EC2BFD"/>
    <w:rsid w:val="00EC30C9"/>
    <w:rsid w:val="00EC5C5C"/>
    <w:rsid w:val="00ED149A"/>
    <w:rsid w:val="00EE40AF"/>
    <w:rsid w:val="00EE4EF5"/>
    <w:rsid w:val="00EF4843"/>
    <w:rsid w:val="00F05556"/>
    <w:rsid w:val="00F21AD1"/>
    <w:rsid w:val="00F308EB"/>
    <w:rsid w:val="00F36CFC"/>
    <w:rsid w:val="00F61201"/>
    <w:rsid w:val="00F65DBE"/>
    <w:rsid w:val="00F7355D"/>
    <w:rsid w:val="00F803F0"/>
    <w:rsid w:val="00F813CF"/>
    <w:rsid w:val="00F93B18"/>
    <w:rsid w:val="00FC5CCF"/>
    <w:rsid w:val="00FC6167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7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5C5C"/>
    <w:rPr>
      <w:sz w:val="18"/>
      <w:szCs w:val="18"/>
    </w:rPr>
  </w:style>
  <w:style w:type="paragraph" w:customStyle="1" w:styleId="redtitle">
    <w:name w:val="redtitle"/>
    <w:basedOn w:val="a"/>
    <w:rsid w:val="00EC5C5C"/>
    <w:pPr>
      <w:widowControl/>
      <w:spacing w:before="100" w:beforeAutospacing="1" w:after="100" w:afterAutospacing="1"/>
      <w:jc w:val="left"/>
    </w:pPr>
    <w:rPr>
      <w:rFonts w:ascii="ˎ̥" w:hAnsi="ˎ̥" w:cs="宋体"/>
      <w:b/>
      <w:bCs/>
      <w:kern w:val="0"/>
      <w:szCs w:val="21"/>
    </w:rPr>
  </w:style>
  <w:style w:type="paragraph" w:styleId="a4">
    <w:name w:val="Normal (Web)"/>
    <w:basedOn w:val="a"/>
    <w:rsid w:val="00EC5C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EC5C5C"/>
    <w:rPr>
      <w:b/>
      <w:bCs/>
    </w:rPr>
  </w:style>
  <w:style w:type="paragraph" w:styleId="a6">
    <w:name w:val="header"/>
    <w:basedOn w:val="a"/>
    <w:link w:val="Char"/>
    <w:rsid w:val="0038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80257"/>
    <w:rPr>
      <w:kern w:val="2"/>
      <w:sz w:val="18"/>
      <w:szCs w:val="18"/>
    </w:rPr>
  </w:style>
  <w:style w:type="paragraph" w:styleId="a7">
    <w:name w:val="footer"/>
    <w:basedOn w:val="a"/>
    <w:link w:val="Char0"/>
    <w:rsid w:val="00380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80257"/>
    <w:rPr>
      <w:kern w:val="2"/>
      <w:sz w:val="18"/>
      <w:szCs w:val="18"/>
    </w:rPr>
  </w:style>
  <w:style w:type="character" w:styleId="a8">
    <w:name w:val="page number"/>
    <w:basedOn w:val="a0"/>
    <w:rsid w:val="00533DEE"/>
  </w:style>
  <w:style w:type="table" w:styleId="a9">
    <w:name w:val="Table Grid"/>
    <w:basedOn w:val="a1"/>
    <w:rsid w:val="00B00D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">
    <w:name w:val="Char Char Char1 Char Char"/>
    <w:basedOn w:val="a"/>
    <w:rsid w:val="005253F2"/>
    <w:rPr>
      <w:rFonts w:ascii="宋体" w:hAnsi="宋体" w:cs="Courier New"/>
      <w:sz w:val="32"/>
      <w:szCs w:val="32"/>
    </w:rPr>
  </w:style>
  <w:style w:type="paragraph" w:styleId="aa">
    <w:name w:val="Date"/>
    <w:basedOn w:val="a"/>
    <w:next w:val="a"/>
    <w:link w:val="Char1"/>
    <w:rsid w:val="001E55F1"/>
    <w:pPr>
      <w:ind w:leftChars="2500" w:left="100"/>
    </w:pPr>
  </w:style>
  <w:style w:type="character" w:customStyle="1" w:styleId="Char1">
    <w:name w:val="日期 Char"/>
    <w:basedOn w:val="a0"/>
    <w:link w:val="aa"/>
    <w:rsid w:val="001E55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6657;&#21457;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校发1.dot</Template>
  <TotalTime>2</TotalTime>
  <Pages>6</Pages>
  <Words>1759</Words>
  <Characters>332</Characters>
  <Application>Microsoft Office Word</Application>
  <DocSecurity>0</DocSecurity>
  <Lines>2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倪浩</dc:creator>
  <cp:lastModifiedBy>DELL</cp:lastModifiedBy>
  <cp:revision>3</cp:revision>
  <cp:lastPrinted>2010-11-26T00:42:00Z</cp:lastPrinted>
  <dcterms:created xsi:type="dcterms:W3CDTF">2016-08-31T03:30:00Z</dcterms:created>
  <dcterms:modified xsi:type="dcterms:W3CDTF">2016-09-14T01:06:00Z</dcterms:modified>
</cp:coreProperties>
</file>