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90" w:rsidRPr="005B5CE3" w:rsidRDefault="00F14290" w:rsidP="00F14290">
      <w:pPr>
        <w:autoSpaceDE w:val="0"/>
        <w:autoSpaceDN w:val="0"/>
        <w:adjustRightInd w:val="0"/>
        <w:spacing w:line="928" w:lineRule="exact"/>
        <w:ind w:left="1" w:right="-110"/>
        <w:jc w:val="center"/>
        <w:rPr>
          <w:rFonts w:eastAsia="华文中宋"/>
          <w:color w:val="000000"/>
          <w:spacing w:val="4"/>
          <w:kern w:val="0"/>
          <w:sz w:val="86"/>
          <w:szCs w:val="86"/>
        </w:rPr>
      </w:pPr>
      <w:r w:rsidRPr="005B5CE3">
        <w:rPr>
          <w:rFonts w:eastAsia="华文中宋" w:hAnsi="华文中宋"/>
          <w:color w:val="000000"/>
          <w:spacing w:val="4"/>
          <w:kern w:val="0"/>
          <w:sz w:val="86"/>
          <w:szCs w:val="86"/>
        </w:rPr>
        <w:t>农</w:t>
      </w:r>
      <w:r w:rsidRPr="005B5CE3">
        <w:rPr>
          <w:rFonts w:eastAsia="华文中宋"/>
          <w:color w:val="000000"/>
          <w:spacing w:val="4"/>
          <w:kern w:val="0"/>
          <w:sz w:val="86"/>
          <w:szCs w:val="86"/>
        </w:rPr>
        <w:t xml:space="preserve"> </w:t>
      </w:r>
      <w:r w:rsidRPr="005B5CE3">
        <w:rPr>
          <w:rFonts w:eastAsia="华文中宋" w:hAnsi="华文中宋"/>
          <w:color w:val="000000"/>
          <w:spacing w:val="4"/>
          <w:kern w:val="0"/>
          <w:sz w:val="86"/>
          <w:szCs w:val="86"/>
        </w:rPr>
        <w:t>业</w:t>
      </w:r>
      <w:r w:rsidRPr="005B5CE3">
        <w:rPr>
          <w:rFonts w:eastAsia="华文中宋"/>
          <w:color w:val="000000"/>
          <w:spacing w:val="4"/>
          <w:kern w:val="0"/>
          <w:sz w:val="86"/>
          <w:szCs w:val="86"/>
        </w:rPr>
        <w:t xml:space="preserve"> </w:t>
      </w:r>
      <w:r w:rsidRPr="005B5CE3">
        <w:rPr>
          <w:rFonts w:eastAsia="华文中宋" w:hAnsi="华文中宋"/>
          <w:color w:val="000000"/>
          <w:spacing w:val="4"/>
          <w:kern w:val="0"/>
          <w:sz w:val="86"/>
          <w:szCs w:val="86"/>
        </w:rPr>
        <w:t>部</w:t>
      </w:r>
      <w:r w:rsidRPr="005B5CE3">
        <w:rPr>
          <w:rFonts w:eastAsia="华文中宋"/>
          <w:color w:val="000000"/>
          <w:spacing w:val="4"/>
          <w:kern w:val="0"/>
          <w:sz w:val="86"/>
          <w:szCs w:val="86"/>
        </w:rPr>
        <w:t xml:space="preserve"> </w:t>
      </w:r>
      <w:r w:rsidRPr="005B5CE3">
        <w:rPr>
          <w:rFonts w:eastAsia="华文中宋" w:hAnsi="华文中宋"/>
          <w:color w:val="000000"/>
          <w:spacing w:val="4"/>
          <w:kern w:val="0"/>
          <w:sz w:val="86"/>
          <w:szCs w:val="86"/>
        </w:rPr>
        <w:t>财</w:t>
      </w:r>
      <w:r w:rsidRPr="005B5CE3">
        <w:rPr>
          <w:rFonts w:eastAsia="华文中宋"/>
          <w:color w:val="000000"/>
          <w:spacing w:val="4"/>
          <w:kern w:val="0"/>
          <w:sz w:val="86"/>
          <w:szCs w:val="86"/>
        </w:rPr>
        <w:t xml:space="preserve"> </w:t>
      </w:r>
      <w:proofErr w:type="gramStart"/>
      <w:r w:rsidRPr="005B5CE3">
        <w:rPr>
          <w:rFonts w:eastAsia="华文中宋" w:hAnsi="华文中宋"/>
          <w:color w:val="000000"/>
          <w:spacing w:val="4"/>
          <w:kern w:val="0"/>
          <w:sz w:val="86"/>
          <w:szCs w:val="86"/>
        </w:rPr>
        <w:t>务</w:t>
      </w:r>
      <w:proofErr w:type="gramEnd"/>
      <w:r w:rsidRPr="005B5CE3">
        <w:rPr>
          <w:rFonts w:eastAsia="华文中宋"/>
          <w:color w:val="000000"/>
          <w:spacing w:val="4"/>
          <w:kern w:val="0"/>
          <w:sz w:val="86"/>
          <w:szCs w:val="86"/>
        </w:rPr>
        <w:t xml:space="preserve"> </w:t>
      </w:r>
      <w:r w:rsidRPr="005B5CE3">
        <w:rPr>
          <w:rFonts w:eastAsia="华文中宋" w:hAnsi="华文中宋"/>
          <w:color w:val="000000"/>
          <w:spacing w:val="4"/>
          <w:kern w:val="0"/>
          <w:sz w:val="86"/>
          <w:szCs w:val="86"/>
        </w:rPr>
        <w:t>司</w:t>
      </w:r>
    </w:p>
    <w:p w:rsidR="00F14290" w:rsidRPr="005B5CE3" w:rsidRDefault="00F14290" w:rsidP="00F14290">
      <w:pPr>
        <w:autoSpaceDE w:val="0"/>
        <w:autoSpaceDN w:val="0"/>
        <w:adjustRightInd w:val="0"/>
        <w:spacing w:line="313" w:lineRule="exact"/>
        <w:ind w:left="324"/>
        <w:jc w:val="left"/>
        <w:rPr>
          <w:rFonts w:eastAsia="仿宋_GB2312"/>
          <w:color w:val="000000"/>
          <w:kern w:val="0"/>
          <w:sz w:val="36"/>
          <w:szCs w:val="36"/>
        </w:rPr>
      </w:pPr>
      <w:r>
        <w:rPr>
          <w:rFonts w:eastAsia="仿宋_GB2312"/>
          <w:noProof/>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104140</wp:posOffset>
                </wp:positionV>
                <wp:extent cx="5760085" cy="0"/>
                <wp:effectExtent l="28575" t="33020" r="31115" b="336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2pt" to="4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" strokeweight="4.5pt">
                <v:stroke linestyle="thickThin"/>
              </v:line>
            </w:pict>
          </mc:Fallback>
        </mc:AlternateContent>
      </w:r>
    </w:p>
    <w:p w:rsidR="00F14290" w:rsidRPr="005B5CE3" w:rsidRDefault="00F14290" w:rsidP="00F14290">
      <w:pPr>
        <w:autoSpaceDE w:val="0"/>
        <w:autoSpaceDN w:val="0"/>
        <w:adjustRightInd w:val="0"/>
        <w:spacing w:line="313" w:lineRule="exact"/>
        <w:ind w:left="324"/>
        <w:jc w:val="left"/>
        <w:rPr>
          <w:rFonts w:eastAsia="仿宋_GB2312"/>
          <w:color w:val="000000"/>
          <w:kern w:val="0"/>
          <w:sz w:val="36"/>
          <w:szCs w:val="36"/>
        </w:rPr>
      </w:pPr>
    </w:p>
    <w:p w:rsidR="00F14290" w:rsidRPr="005B5CE3" w:rsidRDefault="00F14290" w:rsidP="00F14290">
      <w:pPr>
        <w:autoSpaceDE w:val="0"/>
        <w:autoSpaceDN w:val="0"/>
        <w:adjustRightInd w:val="0"/>
        <w:spacing w:line="388" w:lineRule="exact"/>
        <w:ind w:left="6998" w:right="277"/>
        <w:jc w:val="left"/>
        <w:rPr>
          <w:rFonts w:eastAsia="仿宋_GB2312"/>
          <w:color w:val="000000"/>
          <w:spacing w:val="3"/>
          <w:kern w:val="0"/>
          <w:sz w:val="28"/>
          <w:szCs w:val="28"/>
        </w:rPr>
      </w:pPr>
    </w:p>
    <w:p w:rsidR="00F14290" w:rsidRPr="005B5CE3" w:rsidRDefault="00F14290" w:rsidP="00F14290">
      <w:pPr>
        <w:autoSpaceDE w:val="0"/>
        <w:autoSpaceDN w:val="0"/>
        <w:adjustRightInd w:val="0"/>
        <w:spacing w:line="388" w:lineRule="exact"/>
        <w:ind w:left="2" w:right="462"/>
        <w:jc w:val="right"/>
        <w:rPr>
          <w:rFonts w:eastAsia="仿宋_GB2312"/>
          <w:color w:val="000000"/>
          <w:spacing w:val="2"/>
          <w:kern w:val="0"/>
          <w:sz w:val="28"/>
          <w:szCs w:val="28"/>
        </w:rPr>
      </w:pPr>
      <w:r w:rsidRPr="005B5CE3">
        <w:rPr>
          <w:rFonts w:eastAsia="仿宋_GB2312"/>
          <w:color w:val="000000"/>
          <w:spacing w:val="3"/>
          <w:kern w:val="0"/>
          <w:sz w:val="28"/>
          <w:szCs w:val="28"/>
        </w:rPr>
        <w:t>农财会函〔</w:t>
      </w:r>
      <w:r w:rsidRPr="005B5CE3">
        <w:rPr>
          <w:rFonts w:eastAsia="仿宋_GB2312"/>
          <w:color w:val="000000"/>
          <w:spacing w:val="3"/>
          <w:kern w:val="0"/>
          <w:sz w:val="28"/>
          <w:szCs w:val="28"/>
        </w:rPr>
        <w:t>2011</w:t>
      </w:r>
      <w:r w:rsidRPr="005B5CE3">
        <w:rPr>
          <w:rFonts w:eastAsia="仿宋_GB2312"/>
          <w:color w:val="000000"/>
          <w:spacing w:val="2"/>
          <w:kern w:val="0"/>
          <w:sz w:val="28"/>
          <w:szCs w:val="28"/>
        </w:rPr>
        <w:t>〕</w:t>
      </w:r>
      <w:r w:rsidRPr="005B5CE3">
        <w:rPr>
          <w:rFonts w:eastAsia="仿宋_GB2312"/>
          <w:color w:val="000000"/>
          <w:spacing w:val="2"/>
          <w:kern w:val="0"/>
          <w:sz w:val="28"/>
          <w:szCs w:val="28"/>
        </w:rPr>
        <w:t>50</w:t>
      </w:r>
      <w:r w:rsidRPr="005B5CE3">
        <w:rPr>
          <w:rFonts w:eastAsia="仿宋_GB2312"/>
          <w:color w:val="000000"/>
          <w:spacing w:val="2"/>
          <w:kern w:val="0"/>
          <w:sz w:val="28"/>
          <w:szCs w:val="28"/>
        </w:rPr>
        <w:t>号</w:t>
      </w:r>
    </w:p>
    <w:p w:rsidR="00F14290" w:rsidRPr="005B5CE3" w:rsidRDefault="00F14290" w:rsidP="00F14290">
      <w:pPr>
        <w:autoSpaceDE w:val="0"/>
        <w:autoSpaceDN w:val="0"/>
        <w:adjustRightInd w:val="0"/>
        <w:spacing w:line="313" w:lineRule="exact"/>
        <w:jc w:val="left"/>
        <w:rPr>
          <w:rFonts w:eastAsia="仿宋_GB2312"/>
          <w:color w:val="000000"/>
          <w:kern w:val="0"/>
          <w:sz w:val="36"/>
          <w:szCs w:val="36"/>
        </w:rPr>
      </w:pPr>
    </w:p>
    <w:p w:rsidR="00F14290" w:rsidRPr="005B5CE3" w:rsidRDefault="00F14290" w:rsidP="00F14290">
      <w:pPr>
        <w:autoSpaceDE w:val="0"/>
        <w:autoSpaceDN w:val="0"/>
        <w:adjustRightInd w:val="0"/>
        <w:spacing w:line="313" w:lineRule="exact"/>
        <w:jc w:val="left"/>
        <w:rPr>
          <w:rFonts w:eastAsia="仿宋_GB2312"/>
          <w:color w:val="000000"/>
          <w:kern w:val="0"/>
          <w:sz w:val="36"/>
          <w:szCs w:val="36"/>
        </w:rPr>
      </w:pPr>
    </w:p>
    <w:p w:rsidR="00F14290" w:rsidRPr="005B5CE3" w:rsidRDefault="00F14290" w:rsidP="00F14290">
      <w:pPr>
        <w:pStyle w:val="1"/>
        <w:rPr>
          <w:spacing w:val="13"/>
          <w:kern w:val="0"/>
        </w:rPr>
      </w:pPr>
      <w:bookmarkStart w:id="0" w:name="_Toc334781215"/>
      <w:bookmarkStart w:id="1" w:name="_Toc335644702"/>
      <w:bookmarkStart w:id="2" w:name="_Toc335749163"/>
      <w:bookmarkStart w:id="3" w:name="_Toc338942064"/>
      <w:bookmarkStart w:id="4" w:name="_Toc339275854"/>
      <w:r w:rsidRPr="005B5CE3">
        <w:rPr>
          <w:rStyle w:val="1CharChar"/>
        </w:rPr>
        <w:t>关于转基因重大专项特设账户资金</w:t>
      </w:r>
      <w:r w:rsidRPr="005B5CE3">
        <w:rPr>
          <w:rStyle w:val="1CharChar"/>
          <w:rFonts w:hint="eastAsia"/>
        </w:rPr>
        <w:br/>
      </w:r>
      <w:r w:rsidRPr="005B5CE3">
        <w:rPr>
          <w:spacing w:val="14"/>
          <w:kern w:val="0"/>
        </w:rPr>
        <w:t>转实有账户申报有关事</w:t>
      </w:r>
      <w:r w:rsidRPr="005B5CE3">
        <w:rPr>
          <w:spacing w:val="13"/>
          <w:kern w:val="0"/>
        </w:rPr>
        <w:t>项的通知</w:t>
      </w:r>
      <w:bookmarkEnd w:id="0"/>
      <w:bookmarkEnd w:id="1"/>
      <w:bookmarkEnd w:id="2"/>
      <w:bookmarkEnd w:id="3"/>
      <w:bookmarkEnd w:id="4"/>
    </w:p>
    <w:p w:rsidR="00F14290" w:rsidRPr="005B5CE3" w:rsidRDefault="00F14290" w:rsidP="00F14290">
      <w:pPr>
        <w:autoSpaceDE w:val="0"/>
        <w:autoSpaceDN w:val="0"/>
        <w:adjustRightInd w:val="0"/>
        <w:spacing w:line="313" w:lineRule="exact"/>
        <w:jc w:val="left"/>
        <w:rPr>
          <w:rFonts w:eastAsia="仿宋_GB2312"/>
          <w:color w:val="000000"/>
          <w:kern w:val="0"/>
          <w:sz w:val="36"/>
          <w:szCs w:val="36"/>
        </w:rPr>
      </w:pPr>
    </w:p>
    <w:p w:rsidR="00F14290" w:rsidRPr="005B5CE3" w:rsidRDefault="00F14290" w:rsidP="00F14290">
      <w:pPr>
        <w:autoSpaceDE w:val="0"/>
        <w:autoSpaceDN w:val="0"/>
        <w:adjustRightInd w:val="0"/>
        <w:spacing w:line="400" w:lineRule="atLeast"/>
        <w:jc w:val="left"/>
        <w:rPr>
          <w:rFonts w:eastAsia="仿宋_GB2312"/>
          <w:color w:val="000000"/>
          <w:kern w:val="0"/>
          <w:sz w:val="24"/>
        </w:rPr>
      </w:pPr>
    </w:p>
    <w:p w:rsidR="00F14290" w:rsidRPr="005B5CE3" w:rsidRDefault="00F14290" w:rsidP="00F14290">
      <w:pPr>
        <w:autoSpaceDE w:val="0"/>
        <w:autoSpaceDN w:val="0"/>
        <w:adjustRightInd w:val="0"/>
        <w:spacing w:line="400" w:lineRule="atLeast"/>
        <w:rPr>
          <w:rFonts w:eastAsia="仿宋_GB2312"/>
          <w:color w:val="000000"/>
          <w:spacing w:val="4"/>
          <w:kern w:val="0"/>
          <w:sz w:val="24"/>
        </w:rPr>
      </w:pPr>
      <w:r w:rsidRPr="005B5CE3">
        <w:rPr>
          <w:rFonts w:eastAsia="仿宋_GB2312"/>
          <w:color w:val="000000"/>
          <w:spacing w:val="4"/>
          <w:kern w:val="0"/>
          <w:sz w:val="24"/>
        </w:rPr>
        <w:t>各项目（课题）承担单位：</w:t>
      </w:r>
      <w:r w:rsidRPr="005B5CE3">
        <w:rPr>
          <w:rFonts w:eastAsia="仿宋_GB2312"/>
          <w:color w:val="000000"/>
          <w:spacing w:val="4"/>
          <w:kern w:val="0"/>
          <w:sz w:val="24"/>
        </w:rPr>
        <w:t xml:space="preserve"> </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《农业部办公厅关于转基因重大专项特设账户经费使用有关事项的通知》（农办财〔</w:t>
      </w:r>
      <w:r w:rsidRPr="005B5CE3">
        <w:rPr>
          <w:rFonts w:eastAsia="仿宋_GB2312"/>
          <w:color w:val="000000"/>
          <w:spacing w:val="4"/>
          <w:kern w:val="0"/>
          <w:sz w:val="24"/>
        </w:rPr>
        <w:t>2011</w:t>
      </w:r>
      <w:r w:rsidRPr="005B5CE3">
        <w:rPr>
          <w:rFonts w:eastAsia="仿宋_GB2312"/>
          <w:color w:val="000000"/>
          <w:spacing w:val="4"/>
          <w:kern w:val="0"/>
          <w:sz w:val="24"/>
        </w:rPr>
        <w:t>〕</w:t>
      </w:r>
      <w:r w:rsidRPr="005B5CE3">
        <w:rPr>
          <w:rFonts w:eastAsia="仿宋_GB2312"/>
          <w:color w:val="000000"/>
          <w:spacing w:val="4"/>
          <w:kern w:val="0"/>
          <w:sz w:val="24"/>
        </w:rPr>
        <w:t>127</w:t>
      </w:r>
      <w:r w:rsidRPr="005B5CE3">
        <w:rPr>
          <w:rFonts w:eastAsia="仿宋_GB2312"/>
          <w:color w:val="000000"/>
          <w:spacing w:val="4"/>
          <w:kern w:val="0"/>
          <w:sz w:val="24"/>
        </w:rPr>
        <w:t>号）印发以来，我们陆续收到特设账户资金转实有账户的申请或报告。部分单位申报材料不完整，给审核整理工作带来了困难。为提高申报效率，现将有关事项通知如下：</w:t>
      </w:r>
    </w:p>
    <w:p w:rsidR="00F14290" w:rsidRPr="005B5CE3" w:rsidRDefault="00F14290" w:rsidP="00F14290">
      <w:pPr>
        <w:autoSpaceDE w:val="0"/>
        <w:autoSpaceDN w:val="0"/>
        <w:adjustRightInd w:val="0"/>
        <w:spacing w:line="400" w:lineRule="atLeast"/>
        <w:ind w:firstLineChars="200" w:firstLine="496"/>
        <w:rPr>
          <w:color w:val="000000"/>
          <w:kern w:val="0"/>
          <w:sz w:val="24"/>
        </w:rPr>
      </w:pPr>
      <w:r w:rsidRPr="005B5CE3">
        <w:rPr>
          <w:rFonts w:eastAsia="仿宋_GB2312"/>
          <w:color w:val="000000"/>
          <w:spacing w:val="4"/>
          <w:kern w:val="0"/>
          <w:sz w:val="24"/>
        </w:rPr>
        <w:t>一、各单位要高度重视特设账户资金转实有账户申报工作。特设账户是财政部为项目（课题）承担单位开设的，专门用于接收、使用和核算重大专项资金的银行账户。单位使用转基因重大专项资金，必须通过特设账户。固特殊情况，确因执行项目需要，将特设账户资金转实有账户的，必须向我部转基因重大专项管理办公室申请或报告，经审核整理后，由我部财务司报送财政部国库司。</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二、在项目（课题）经费下达到特设账户之前通过实有账户进行垫付，以及在项目（课题）经费下达到特设账户后通过特设账户向实有账户</w:t>
      </w:r>
      <w:proofErr w:type="gramStart"/>
      <w:r w:rsidRPr="005B5CE3">
        <w:rPr>
          <w:rFonts w:eastAsia="仿宋_GB2312"/>
          <w:color w:val="000000"/>
          <w:spacing w:val="4"/>
          <w:kern w:val="0"/>
          <w:sz w:val="24"/>
        </w:rPr>
        <w:t>进行归垫的</w:t>
      </w:r>
      <w:proofErr w:type="gramEnd"/>
      <w:r w:rsidRPr="005B5CE3">
        <w:rPr>
          <w:rFonts w:eastAsia="仿宋_GB2312"/>
          <w:color w:val="000000"/>
          <w:spacing w:val="4"/>
          <w:kern w:val="0"/>
          <w:sz w:val="24"/>
        </w:rPr>
        <w:t>，必须事先向我部转基因重大专项管理办公室报送以下材料：</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（一）垫付</w:t>
      </w:r>
      <w:proofErr w:type="gramStart"/>
      <w:r w:rsidRPr="005B5CE3">
        <w:rPr>
          <w:rFonts w:eastAsia="仿宋_GB2312"/>
          <w:color w:val="000000"/>
          <w:spacing w:val="4"/>
          <w:kern w:val="0"/>
          <w:sz w:val="24"/>
        </w:rPr>
        <w:t>或归垫的</w:t>
      </w:r>
      <w:proofErr w:type="gramEnd"/>
      <w:r w:rsidRPr="005B5CE3">
        <w:rPr>
          <w:rFonts w:eastAsia="仿宋_GB2312"/>
          <w:color w:val="000000"/>
          <w:spacing w:val="4"/>
          <w:kern w:val="0"/>
          <w:sz w:val="24"/>
        </w:rPr>
        <w:t>书面申请。应逐个项目（课题）（包括编码和名称）说明预算下达时间及金额、垫付资金时间及金额、垫付事项及其确需发生的原因，以及项目（课题）经费累计下达和使用进度情况、间接费用累计占比情况，申请垫付或归垫实有账户的．户名、开户银行和账号。书面申请不发送电子文档。</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（二）《农业部所属民口科技重大专项单位特设账户资金转实有账户申请表（垫付及归垫）》（附件</w:t>
      </w:r>
      <w:r w:rsidRPr="005B5CE3">
        <w:rPr>
          <w:rFonts w:eastAsia="仿宋_GB2312"/>
          <w:color w:val="000000"/>
          <w:spacing w:val="4"/>
          <w:kern w:val="0"/>
          <w:sz w:val="24"/>
        </w:rPr>
        <w:t>1</w:t>
      </w:r>
      <w:r w:rsidRPr="005B5CE3">
        <w:rPr>
          <w:rFonts w:eastAsia="仿宋_GB2312"/>
          <w:color w:val="000000"/>
          <w:spacing w:val="4"/>
          <w:kern w:val="0"/>
          <w:sz w:val="24"/>
        </w:rPr>
        <w:t>），并同时报送电子表格。</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lastRenderedPageBreak/>
        <w:t>（三）证明垫付资金以及其他有关情况的会计凭证、银行结算证明、发票、账簿等复印件。</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（四）项目合同（封面、信息表、任务分解、经费来源与支出预算、合同各方签章）复印件。</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2010</w:t>
      </w:r>
      <w:r w:rsidRPr="005B5CE3">
        <w:rPr>
          <w:rFonts w:eastAsia="仿宋_GB2312"/>
          <w:color w:val="000000"/>
          <w:spacing w:val="4"/>
          <w:kern w:val="0"/>
          <w:sz w:val="24"/>
        </w:rPr>
        <w:t>年</w:t>
      </w:r>
      <w:r w:rsidRPr="005B5CE3">
        <w:rPr>
          <w:rFonts w:eastAsia="仿宋_GB2312"/>
          <w:color w:val="000000"/>
          <w:spacing w:val="4"/>
          <w:kern w:val="0"/>
          <w:sz w:val="24"/>
        </w:rPr>
        <w:t>12</w:t>
      </w:r>
      <w:r w:rsidRPr="005B5CE3">
        <w:rPr>
          <w:rFonts w:eastAsia="仿宋_GB2312"/>
          <w:color w:val="000000"/>
          <w:spacing w:val="4"/>
          <w:kern w:val="0"/>
          <w:sz w:val="24"/>
        </w:rPr>
        <w:t>月以后未按照规定履行垫付资金备案申请手续的，不予归垫。</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三、除了在项目（课题）经费下达到特设账户之前通过实有账户进行垫付，以及在项目（课题）经费下达到特设账户后通过特设账户向实有账户</w:t>
      </w:r>
      <w:proofErr w:type="gramStart"/>
      <w:r w:rsidRPr="005B5CE3">
        <w:rPr>
          <w:rFonts w:eastAsia="仿宋_GB2312"/>
          <w:color w:val="000000"/>
          <w:spacing w:val="4"/>
          <w:kern w:val="0"/>
          <w:sz w:val="24"/>
        </w:rPr>
        <w:t>进行归垫之外</w:t>
      </w:r>
      <w:proofErr w:type="gramEnd"/>
      <w:r w:rsidRPr="005B5CE3">
        <w:rPr>
          <w:rFonts w:eastAsia="仿宋_GB2312"/>
          <w:color w:val="000000"/>
          <w:spacing w:val="4"/>
          <w:kern w:val="0"/>
          <w:sz w:val="24"/>
        </w:rPr>
        <w:t>，其他确需将特设账户资金转实有账户的，必须事先向我部转基因重大专项管理办公室报送以下材料：</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一）转实有账户的书面报告。应逐个项目（课题）（包括编码和名称）说明预算下达时间及金额、拟转资金时间及金额、拟转事项及其确需发生的原因，以及转实有账户的户名、开户银行和账号。书面报告不发送电子文档。</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（二）《农业部所属民口科技重大专项单位特设账户资金转实有账户报告表（其他）》（附件</w:t>
      </w:r>
      <w:r w:rsidRPr="005B5CE3">
        <w:rPr>
          <w:rFonts w:eastAsia="仿宋_GB2312"/>
          <w:color w:val="000000"/>
          <w:spacing w:val="4"/>
          <w:kern w:val="0"/>
          <w:sz w:val="24"/>
        </w:rPr>
        <w:t>2</w:t>
      </w:r>
      <w:r w:rsidRPr="005B5CE3">
        <w:rPr>
          <w:rFonts w:eastAsia="仿宋_GB2312"/>
          <w:color w:val="000000"/>
          <w:spacing w:val="4"/>
          <w:kern w:val="0"/>
          <w:sz w:val="24"/>
        </w:rPr>
        <w:t>），并同时报送电子表格。</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（三）证明有关拟转事项的会计凭证、银行</w:t>
      </w:r>
      <w:r w:rsidRPr="005B5CE3">
        <w:rPr>
          <w:rFonts w:eastAsia="仿宋_GB2312"/>
          <w:color w:val="000000"/>
          <w:spacing w:val="4"/>
          <w:kern w:val="0"/>
          <w:sz w:val="24"/>
        </w:rPr>
        <w:t xml:space="preserve"> </w:t>
      </w:r>
      <w:r w:rsidRPr="005B5CE3">
        <w:rPr>
          <w:rFonts w:eastAsia="仿宋_GB2312"/>
          <w:color w:val="000000"/>
          <w:spacing w:val="4"/>
          <w:kern w:val="0"/>
          <w:sz w:val="24"/>
        </w:rPr>
        <w:t>结算证明、发票、账簿等复印件。</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（四）首次报告转实有账户的项目（课题），应</w:t>
      </w:r>
      <w:proofErr w:type="gramStart"/>
      <w:r w:rsidRPr="005B5CE3">
        <w:rPr>
          <w:rFonts w:eastAsia="仿宋_GB2312"/>
          <w:color w:val="000000"/>
          <w:spacing w:val="4"/>
          <w:kern w:val="0"/>
          <w:sz w:val="24"/>
        </w:rPr>
        <w:t>附项目</w:t>
      </w:r>
      <w:proofErr w:type="gramEnd"/>
      <w:r w:rsidRPr="005B5CE3">
        <w:rPr>
          <w:rFonts w:eastAsia="仿宋_GB2312"/>
          <w:color w:val="000000"/>
          <w:spacing w:val="4"/>
          <w:kern w:val="0"/>
          <w:sz w:val="24"/>
        </w:rPr>
        <w:t>合同（封面、信息表、任务分解、经费来源与支出预算、合同各方签章）复印件。</w:t>
      </w:r>
    </w:p>
    <w:p w:rsidR="00F14290" w:rsidRPr="005B5CE3" w:rsidRDefault="00F14290" w:rsidP="00F14290">
      <w:pPr>
        <w:autoSpaceDE w:val="0"/>
        <w:autoSpaceDN w:val="0"/>
        <w:adjustRightInd w:val="0"/>
        <w:spacing w:line="400" w:lineRule="atLeast"/>
        <w:ind w:firstLineChars="200" w:firstLine="496"/>
        <w:rPr>
          <w:rFonts w:eastAsia="仿宋_GB2312" w:hint="eastAsia"/>
          <w:color w:val="000000"/>
          <w:spacing w:val="4"/>
          <w:kern w:val="0"/>
          <w:sz w:val="24"/>
        </w:rPr>
      </w:pP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通讯地址：北京市朝阳区农展馆南里</w:t>
      </w:r>
      <w:r w:rsidRPr="005B5CE3">
        <w:rPr>
          <w:rFonts w:eastAsia="仿宋_GB2312"/>
          <w:color w:val="000000"/>
          <w:spacing w:val="4"/>
          <w:kern w:val="0"/>
          <w:sz w:val="24"/>
        </w:rPr>
        <w:t>11</w:t>
      </w:r>
      <w:r w:rsidRPr="005B5CE3">
        <w:rPr>
          <w:rFonts w:eastAsia="仿宋_GB2312"/>
          <w:color w:val="000000"/>
          <w:spacing w:val="4"/>
          <w:kern w:val="0"/>
          <w:sz w:val="24"/>
        </w:rPr>
        <w:t>号</w:t>
      </w:r>
      <w:r w:rsidRPr="005B5CE3">
        <w:rPr>
          <w:rFonts w:eastAsia="仿宋_GB2312"/>
          <w:color w:val="000000"/>
          <w:spacing w:val="4"/>
          <w:kern w:val="0"/>
          <w:sz w:val="24"/>
        </w:rPr>
        <w:t xml:space="preserve">  </w:t>
      </w:r>
      <w:r w:rsidRPr="005B5CE3">
        <w:rPr>
          <w:rFonts w:eastAsia="仿宋_GB2312"/>
          <w:color w:val="000000"/>
          <w:spacing w:val="4"/>
          <w:kern w:val="0"/>
          <w:sz w:val="24"/>
        </w:rPr>
        <w:t>农业部科教司高新处</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邮政编码：</w:t>
      </w:r>
      <w:r w:rsidRPr="005B5CE3">
        <w:rPr>
          <w:rFonts w:eastAsia="仿宋_GB2312"/>
          <w:color w:val="000000"/>
          <w:spacing w:val="4"/>
          <w:kern w:val="0"/>
          <w:sz w:val="24"/>
        </w:rPr>
        <w:t>100125</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电子邮箱：</w:t>
      </w:r>
      <w:r w:rsidRPr="005B5CE3">
        <w:rPr>
          <w:rFonts w:eastAsia="仿宋_GB2312"/>
          <w:color w:val="000000"/>
          <w:spacing w:val="4"/>
          <w:kern w:val="0"/>
          <w:sz w:val="24"/>
        </w:rPr>
        <w:t>kjsgx@agri.gov.cn</w:t>
      </w:r>
    </w:p>
    <w:p w:rsidR="00F14290" w:rsidRPr="005B5CE3" w:rsidRDefault="00F14290" w:rsidP="00F14290">
      <w:pPr>
        <w:autoSpaceDE w:val="0"/>
        <w:autoSpaceDN w:val="0"/>
        <w:adjustRightInd w:val="0"/>
        <w:spacing w:line="400" w:lineRule="atLeast"/>
        <w:ind w:firstLineChars="200" w:firstLine="496"/>
        <w:rPr>
          <w:rFonts w:eastAsia="仿宋_GB2312"/>
          <w:color w:val="000000"/>
          <w:spacing w:val="4"/>
          <w:kern w:val="0"/>
          <w:sz w:val="24"/>
        </w:rPr>
      </w:pPr>
      <w:r w:rsidRPr="005B5CE3">
        <w:rPr>
          <w:rFonts w:eastAsia="仿宋_GB2312"/>
          <w:color w:val="000000"/>
          <w:spacing w:val="4"/>
          <w:kern w:val="0"/>
          <w:sz w:val="24"/>
        </w:rPr>
        <w:t>联系人：</w:t>
      </w:r>
      <w:r w:rsidRPr="005B5CE3">
        <w:rPr>
          <w:rFonts w:eastAsia="仿宋_GB2312"/>
          <w:color w:val="000000"/>
          <w:spacing w:val="4"/>
          <w:kern w:val="0"/>
          <w:sz w:val="24"/>
        </w:rPr>
        <w:t xml:space="preserve">  </w:t>
      </w:r>
      <w:r w:rsidRPr="005B5CE3">
        <w:rPr>
          <w:rFonts w:eastAsia="仿宋_GB2312"/>
          <w:color w:val="000000"/>
          <w:spacing w:val="4"/>
          <w:kern w:val="0"/>
          <w:sz w:val="24"/>
        </w:rPr>
        <w:t>付金东</w:t>
      </w:r>
      <w:r w:rsidRPr="005B5CE3">
        <w:rPr>
          <w:rFonts w:eastAsia="仿宋_GB2312"/>
          <w:color w:val="000000"/>
          <w:spacing w:val="4"/>
          <w:kern w:val="0"/>
          <w:sz w:val="24"/>
        </w:rPr>
        <w:t xml:space="preserve">  </w:t>
      </w:r>
      <w:r w:rsidRPr="005B5CE3">
        <w:rPr>
          <w:rFonts w:eastAsia="仿宋_GB2312"/>
          <w:color w:val="000000"/>
          <w:spacing w:val="4"/>
          <w:kern w:val="0"/>
          <w:sz w:val="24"/>
        </w:rPr>
        <w:t>高</w:t>
      </w:r>
      <w:r w:rsidRPr="005B5CE3">
        <w:rPr>
          <w:rFonts w:eastAsia="仿宋_GB2312"/>
          <w:color w:val="000000"/>
          <w:spacing w:val="4"/>
          <w:kern w:val="0"/>
          <w:sz w:val="24"/>
        </w:rPr>
        <w:t xml:space="preserve">  </w:t>
      </w:r>
      <w:r w:rsidRPr="005B5CE3">
        <w:rPr>
          <w:rFonts w:eastAsia="仿宋_GB2312"/>
          <w:color w:val="000000"/>
          <w:spacing w:val="4"/>
          <w:kern w:val="0"/>
          <w:sz w:val="24"/>
        </w:rPr>
        <w:t>伟</w:t>
      </w:r>
      <w:r w:rsidRPr="005B5CE3">
        <w:rPr>
          <w:rFonts w:eastAsia="仿宋_GB2312"/>
          <w:color w:val="000000"/>
          <w:spacing w:val="4"/>
          <w:kern w:val="0"/>
          <w:sz w:val="24"/>
        </w:rPr>
        <w:t xml:space="preserve">  </w:t>
      </w:r>
      <w:r w:rsidRPr="005B5CE3">
        <w:rPr>
          <w:rFonts w:eastAsia="仿宋_GB2312"/>
          <w:color w:val="000000"/>
          <w:spacing w:val="4"/>
          <w:kern w:val="0"/>
          <w:sz w:val="24"/>
        </w:rPr>
        <w:t>范洪明</w:t>
      </w:r>
    </w:p>
    <w:p w:rsidR="00F14290" w:rsidRPr="005B5CE3" w:rsidRDefault="00F14290" w:rsidP="00F14290">
      <w:pPr>
        <w:autoSpaceDE w:val="0"/>
        <w:autoSpaceDN w:val="0"/>
        <w:adjustRightInd w:val="0"/>
        <w:spacing w:line="400" w:lineRule="atLeast"/>
        <w:ind w:firstLineChars="200" w:firstLine="496"/>
        <w:rPr>
          <w:rFonts w:eastAsia="仿宋_GB2312" w:hint="eastAsia"/>
          <w:color w:val="000000"/>
          <w:spacing w:val="4"/>
          <w:kern w:val="0"/>
          <w:sz w:val="24"/>
        </w:rPr>
      </w:pPr>
      <w:r w:rsidRPr="005B5CE3">
        <w:rPr>
          <w:rFonts w:eastAsia="仿宋_GB2312"/>
          <w:color w:val="000000"/>
          <w:spacing w:val="4"/>
          <w:kern w:val="0"/>
          <w:sz w:val="24"/>
        </w:rPr>
        <w:t>联系电话：</w:t>
      </w:r>
      <w:r w:rsidRPr="005B5CE3">
        <w:rPr>
          <w:rFonts w:eastAsia="仿宋_GB2312"/>
          <w:color w:val="000000"/>
          <w:spacing w:val="4"/>
          <w:kern w:val="0"/>
          <w:sz w:val="24"/>
        </w:rPr>
        <w:t>010-</w:t>
      </w:r>
      <w:proofErr w:type="gramStart"/>
      <w:r w:rsidRPr="005B5CE3">
        <w:rPr>
          <w:rFonts w:eastAsia="仿宋_GB2312"/>
          <w:color w:val="000000"/>
          <w:spacing w:val="4"/>
          <w:kern w:val="0"/>
          <w:sz w:val="24"/>
        </w:rPr>
        <w:t>59193078  59193022</w:t>
      </w:r>
      <w:proofErr w:type="gramEnd"/>
      <w:r w:rsidRPr="005B5CE3">
        <w:rPr>
          <w:rFonts w:eastAsia="仿宋_GB2312"/>
          <w:color w:val="000000"/>
          <w:spacing w:val="4"/>
          <w:kern w:val="0"/>
          <w:sz w:val="24"/>
        </w:rPr>
        <w:t xml:space="preserve"> 59192574</w:t>
      </w:r>
    </w:p>
    <w:p w:rsidR="00F14290" w:rsidRPr="005B5CE3" w:rsidRDefault="00F14290" w:rsidP="00F14290">
      <w:pPr>
        <w:autoSpaceDE w:val="0"/>
        <w:autoSpaceDN w:val="0"/>
        <w:adjustRightInd w:val="0"/>
        <w:spacing w:line="400" w:lineRule="atLeast"/>
        <w:ind w:firstLineChars="200" w:firstLine="496"/>
        <w:rPr>
          <w:rFonts w:eastAsia="仿宋_GB2312" w:hint="eastAsia"/>
          <w:color w:val="000000"/>
          <w:spacing w:val="4"/>
          <w:kern w:val="0"/>
          <w:sz w:val="24"/>
        </w:rPr>
      </w:pPr>
    </w:p>
    <w:p w:rsidR="00F14290" w:rsidRPr="005B5CE3" w:rsidRDefault="00F14290" w:rsidP="00F14290">
      <w:pPr>
        <w:autoSpaceDE w:val="0"/>
        <w:autoSpaceDN w:val="0"/>
        <w:adjustRightInd w:val="0"/>
        <w:spacing w:line="400" w:lineRule="atLeast"/>
        <w:ind w:left="1146" w:hangingChars="462" w:hanging="1146"/>
        <w:rPr>
          <w:rFonts w:eastAsia="仿宋_GB2312"/>
          <w:color w:val="000000"/>
          <w:spacing w:val="4"/>
          <w:kern w:val="0"/>
          <w:sz w:val="24"/>
        </w:rPr>
      </w:pPr>
      <w:r w:rsidRPr="005B5CE3">
        <w:rPr>
          <w:rFonts w:eastAsia="仿宋_GB2312"/>
          <w:color w:val="000000"/>
          <w:spacing w:val="4"/>
          <w:kern w:val="0"/>
          <w:sz w:val="24"/>
        </w:rPr>
        <w:t>附件</w:t>
      </w:r>
      <w:r w:rsidRPr="005B5CE3">
        <w:rPr>
          <w:rFonts w:eastAsia="仿宋_GB2312" w:hint="eastAsia"/>
          <w:color w:val="000000"/>
          <w:spacing w:val="4"/>
          <w:kern w:val="0"/>
          <w:sz w:val="24"/>
        </w:rPr>
        <w:t>：</w:t>
      </w:r>
      <w:r w:rsidRPr="005B5CE3">
        <w:rPr>
          <w:rFonts w:eastAsia="仿宋_GB2312"/>
          <w:color w:val="000000"/>
          <w:spacing w:val="4"/>
          <w:kern w:val="0"/>
          <w:sz w:val="24"/>
        </w:rPr>
        <w:t>1</w:t>
      </w:r>
      <w:r w:rsidRPr="005B5CE3">
        <w:rPr>
          <w:rFonts w:eastAsia="仿宋_GB2312" w:hint="eastAsia"/>
          <w:color w:val="000000"/>
          <w:spacing w:val="4"/>
          <w:kern w:val="0"/>
          <w:sz w:val="24"/>
        </w:rPr>
        <w:t>、</w:t>
      </w:r>
      <w:bookmarkStart w:id="5" w:name="_GoBack"/>
      <w:r w:rsidRPr="005B5CE3">
        <w:rPr>
          <w:rFonts w:eastAsia="仿宋_GB2312"/>
          <w:color w:val="000000"/>
          <w:spacing w:val="4"/>
          <w:kern w:val="0"/>
          <w:sz w:val="24"/>
        </w:rPr>
        <w:t>农业部所属民</w:t>
      </w:r>
      <w:proofErr w:type="gramStart"/>
      <w:r w:rsidRPr="005B5CE3">
        <w:rPr>
          <w:rFonts w:eastAsia="仿宋_GB2312"/>
          <w:color w:val="000000"/>
          <w:spacing w:val="4"/>
          <w:kern w:val="0"/>
          <w:sz w:val="24"/>
        </w:rPr>
        <w:t>口科技</w:t>
      </w:r>
      <w:proofErr w:type="gramEnd"/>
      <w:r w:rsidRPr="005B5CE3">
        <w:rPr>
          <w:rFonts w:eastAsia="仿宋_GB2312"/>
          <w:color w:val="000000"/>
          <w:spacing w:val="4"/>
          <w:kern w:val="0"/>
          <w:sz w:val="24"/>
        </w:rPr>
        <w:t>重大专项单位特设账户资金转实有账户申请表</w:t>
      </w:r>
      <w:bookmarkEnd w:id="5"/>
      <w:r w:rsidRPr="005B5CE3">
        <w:rPr>
          <w:rFonts w:eastAsia="仿宋_GB2312"/>
          <w:color w:val="000000"/>
          <w:spacing w:val="4"/>
          <w:kern w:val="0"/>
          <w:sz w:val="24"/>
        </w:rPr>
        <w:t>（垫付</w:t>
      </w:r>
      <w:proofErr w:type="gramStart"/>
      <w:r w:rsidRPr="005B5CE3">
        <w:rPr>
          <w:rFonts w:eastAsia="仿宋_GB2312"/>
          <w:color w:val="000000"/>
          <w:spacing w:val="4"/>
          <w:kern w:val="0"/>
          <w:sz w:val="24"/>
        </w:rPr>
        <w:t>及归垫</w:t>
      </w:r>
      <w:proofErr w:type="gramEnd"/>
      <w:r w:rsidRPr="005B5CE3">
        <w:rPr>
          <w:rFonts w:eastAsia="仿宋_GB2312"/>
          <w:color w:val="000000"/>
          <w:spacing w:val="4"/>
          <w:kern w:val="0"/>
          <w:sz w:val="24"/>
        </w:rPr>
        <w:t>）</w:t>
      </w:r>
    </w:p>
    <w:p w:rsidR="00F14290" w:rsidRPr="005B5CE3" w:rsidRDefault="00F14290" w:rsidP="00F14290">
      <w:pPr>
        <w:autoSpaceDE w:val="0"/>
        <w:autoSpaceDN w:val="0"/>
        <w:adjustRightInd w:val="0"/>
        <w:spacing w:line="400" w:lineRule="atLeast"/>
        <w:ind w:leftChars="354" w:left="1145" w:hangingChars="162" w:hanging="402"/>
        <w:rPr>
          <w:rFonts w:eastAsia="仿宋_GB2312"/>
          <w:color w:val="000000"/>
          <w:spacing w:val="4"/>
          <w:kern w:val="0"/>
          <w:sz w:val="24"/>
        </w:rPr>
      </w:pPr>
      <w:r w:rsidRPr="005B5CE3">
        <w:rPr>
          <w:rFonts w:eastAsia="仿宋_GB2312"/>
          <w:color w:val="000000"/>
          <w:spacing w:val="4"/>
          <w:kern w:val="0"/>
          <w:sz w:val="24"/>
        </w:rPr>
        <w:t>2</w:t>
      </w:r>
      <w:r w:rsidRPr="005B5CE3">
        <w:rPr>
          <w:rFonts w:eastAsia="仿宋_GB2312" w:hint="eastAsia"/>
          <w:color w:val="000000"/>
          <w:spacing w:val="4"/>
          <w:kern w:val="0"/>
          <w:sz w:val="24"/>
        </w:rPr>
        <w:t>、</w:t>
      </w:r>
      <w:r w:rsidRPr="005B5CE3">
        <w:rPr>
          <w:rFonts w:eastAsia="仿宋_GB2312"/>
          <w:color w:val="000000"/>
          <w:spacing w:val="4"/>
          <w:kern w:val="0"/>
          <w:sz w:val="24"/>
        </w:rPr>
        <w:t>农业部所属民</w:t>
      </w:r>
      <w:proofErr w:type="gramStart"/>
      <w:r w:rsidRPr="005B5CE3">
        <w:rPr>
          <w:rFonts w:eastAsia="仿宋_GB2312"/>
          <w:color w:val="000000"/>
          <w:spacing w:val="4"/>
          <w:kern w:val="0"/>
          <w:sz w:val="24"/>
        </w:rPr>
        <w:t>口科技</w:t>
      </w:r>
      <w:proofErr w:type="gramEnd"/>
      <w:r w:rsidRPr="005B5CE3">
        <w:rPr>
          <w:rFonts w:eastAsia="仿宋_GB2312"/>
          <w:color w:val="000000"/>
          <w:spacing w:val="4"/>
          <w:kern w:val="0"/>
          <w:sz w:val="24"/>
        </w:rPr>
        <w:t>重大专项单位特设账户资金转实有账户申请表（其他）</w:t>
      </w:r>
    </w:p>
    <w:p w:rsidR="00F14290" w:rsidRPr="005B5CE3" w:rsidRDefault="00F14290" w:rsidP="00F14290">
      <w:pPr>
        <w:autoSpaceDE w:val="0"/>
        <w:autoSpaceDN w:val="0"/>
        <w:adjustRightInd w:val="0"/>
        <w:spacing w:line="400" w:lineRule="atLeast"/>
        <w:ind w:firstLineChars="200" w:firstLine="496"/>
        <w:rPr>
          <w:rFonts w:eastAsia="仿宋_GB2312" w:hint="eastAsia"/>
          <w:color w:val="000000"/>
          <w:spacing w:val="4"/>
          <w:kern w:val="0"/>
          <w:sz w:val="24"/>
        </w:rPr>
      </w:pPr>
    </w:p>
    <w:p w:rsidR="00F14290" w:rsidRPr="005B5CE3" w:rsidRDefault="00F14290" w:rsidP="00F14290">
      <w:pPr>
        <w:autoSpaceDE w:val="0"/>
        <w:autoSpaceDN w:val="0"/>
        <w:adjustRightInd w:val="0"/>
        <w:spacing w:line="400" w:lineRule="atLeast"/>
        <w:ind w:right="10"/>
        <w:jc w:val="left"/>
        <w:rPr>
          <w:rFonts w:eastAsia="仿宋_GB2312"/>
          <w:color w:val="000000"/>
          <w:spacing w:val="4"/>
          <w:kern w:val="0"/>
          <w:sz w:val="24"/>
        </w:rPr>
      </w:pPr>
      <w:r w:rsidRPr="005B5CE3">
        <w:rPr>
          <w:rFonts w:eastAsia="仿宋_GB2312"/>
          <w:color w:val="000000"/>
          <w:spacing w:val="4"/>
          <w:kern w:val="0"/>
          <w:sz w:val="24"/>
        </w:rPr>
        <w:br w:type="page"/>
      </w:r>
      <w:r w:rsidRPr="005B5CE3">
        <w:rPr>
          <w:rFonts w:ascii="仿宋_GB2312" w:eastAsia="仿宋_GB2312" w:hAnsi="仿宋_GB2312" w:hint="eastAsia"/>
          <w:b/>
          <w:bCs/>
          <w:color w:val="000000"/>
          <w:spacing w:val="4"/>
          <w:kern w:val="0"/>
          <w:sz w:val="24"/>
        </w:rPr>
        <w:lastRenderedPageBreak/>
        <w:t>附件1</w:t>
      </w:r>
      <w:r w:rsidRPr="005B5CE3">
        <w:rPr>
          <w:rFonts w:eastAsia="仿宋_GB2312"/>
          <w:color w:val="000000"/>
          <w:spacing w:val="4"/>
          <w:kern w:val="0"/>
          <w:sz w:val="24"/>
        </w:rPr>
        <w:t>：</w:t>
      </w:r>
    </w:p>
    <w:p w:rsidR="00F14290" w:rsidRPr="005B5CE3" w:rsidRDefault="00F14290" w:rsidP="00F14290">
      <w:pPr>
        <w:autoSpaceDE w:val="0"/>
        <w:autoSpaceDN w:val="0"/>
        <w:adjustRightInd w:val="0"/>
        <w:spacing w:line="400" w:lineRule="atLeast"/>
        <w:ind w:right="10"/>
        <w:jc w:val="center"/>
        <w:rPr>
          <w:rFonts w:eastAsia="华文中宋"/>
          <w:color w:val="000000"/>
          <w:spacing w:val="4"/>
          <w:kern w:val="0"/>
          <w:sz w:val="24"/>
        </w:rPr>
      </w:pPr>
      <w:r w:rsidRPr="005B5CE3">
        <w:rPr>
          <w:rFonts w:eastAsia="华文中宋" w:hAnsi="华文中宋"/>
          <w:color w:val="000000"/>
          <w:spacing w:val="4"/>
          <w:kern w:val="0"/>
          <w:sz w:val="24"/>
        </w:rPr>
        <w:t>农业部所属民</w:t>
      </w:r>
      <w:proofErr w:type="gramStart"/>
      <w:r w:rsidRPr="005B5CE3">
        <w:rPr>
          <w:rFonts w:eastAsia="华文中宋" w:hAnsi="华文中宋"/>
          <w:color w:val="000000"/>
          <w:spacing w:val="4"/>
          <w:kern w:val="0"/>
          <w:sz w:val="24"/>
        </w:rPr>
        <w:t>口科技</w:t>
      </w:r>
      <w:proofErr w:type="gramEnd"/>
      <w:r w:rsidRPr="005B5CE3">
        <w:rPr>
          <w:rFonts w:eastAsia="华文中宋" w:hAnsi="华文中宋"/>
          <w:color w:val="000000"/>
          <w:spacing w:val="4"/>
          <w:kern w:val="0"/>
          <w:sz w:val="24"/>
        </w:rPr>
        <w:t>重大专项单位特设账户资金转实有账户申请表（垫付</w:t>
      </w:r>
      <w:proofErr w:type="gramStart"/>
      <w:r w:rsidRPr="005B5CE3">
        <w:rPr>
          <w:rFonts w:eastAsia="华文中宋" w:hAnsi="华文中宋"/>
          <w:color w:val="000000"/>
          <w:spacing w:val="4"/>
          <w:kern w:val="0"/>
          <w:sz w:val="24"/>
        </w:rPr>
        <w:t>及归垫</w:t>
      </w:r>
      <w:proofErr w:type="gramEnd"/>
      <w:r w:rsidRPr="005B5CE3">
        <w:rPr>
          <w:rFonts w:eastAsia="华文中宋" w:hAnsi="华文中宋"/>
          <w:color w:val="000000"/>
          <w:spacing w:val="4"/>
          <w:kern w:val="0"/>
          <w:sz w:val="24"/>
        </w:rPr>
        <w:t>）</w:t>
      </w:r>
    </w:p>
    <w:p w:rsidR="00F14290" w:rsidRPr="005B5CE3" w:rsidRDefault="00F14290" w:rsidP="00F14290">
      <w:pPr>
        <w:autoSpaceDE w:val="0"/>
        <w:autoSpaceDN w:val="0"/>
        <w:adjustRightInd w:val="0"/>
        <w:spacing w:line="400" w:lineRule="atLeast"/>
        <w:jc w:val="left"/>
        <w:rPr>
          <w:rFonts w:eastAsia="华文中宋"/>
          <w:color w:val="000000"/>
          <w:spacing w:val="4"/>
          <w:kern w:val="0"/>
          <w:szCs w:val="21"/>
        </w:rPr>
      </w:pPr>
      <w:r w:rsidRPr="005B5CE3">
        <w:rPr>
          <w:rFonts w:eastAsia="华文中宋" w:hAnsi="华文中宋"/>
          <w:color w:val="000000"/>
          <w:spacing w:val="4"/>
          <w:kern w:val="0"/>
          <w:szCs w:val="21"/>
        </w:rPr>
        <w:t>项目（课题）承担单位：（盖章）</w:t>
      </w:r>
      <w:r w:rsidRPr="005B5CE3">
        <w:rPr>
          <w:rFonts w:eastAsia="华文中宋"/>
          <w:color w:val="000000"/>
          <w:spacing w:val="4"/>
          <w:kern w:val="0"/>
          <w:szCs w:val="21"/>
        </w:rPr>
        <w:t xml:space="preserve">                                      </w:t>
      </w:r>
      <w:r w:rsidRPr="005B5CE3">
        <w:rPr>
          <w:rFonts w:eastAsia="华文中宋" w:hAnsi="华文中宋"/>
          <w:color w:val="000000"/>
          <w:spacing w:val="4"/>
          <w:kern w:val="0"/>
          <w:szCs w:val="21"/>
        </w:rPr>
        <w:t>单位：元</w:t>
      </w:r>
    </w:p>
    <w:tbl>
      <w:tblPr>
        <w:tblW w:w="0" w:type="auto"/>
        <w:tblLayout w:type="fixed"/>
        <w:tblCellMar>
          <w:left w:w="0" w:type="dxa"/>
          <w:right w:w="0" w:type="dxa"/>
        </w:tblCellMar>
        <w:tblLook w:val="0000" w:firstRow="0" w:lastRow="0" w:firstColumn="0" w:lastColumn="0" w:noHBand="0" w:noVBand="0"/>
      </w:tblPr>
      <w:tblGrid>
        <w:gridCol w:w="617"/>
        <w:gridCol w:w="1854"/>
        <w:gridCol w:w="1214"/>
        <w:gridCol w:w="1200"/>
        <w:gridCol w:w="1552"/>
        <w:gridCol w:w="1191"/>
        <w:gridCol w:w="1312"/>
      </w:tblGrid>
      <w:tr w:rsidR="00F14290" w:rsidRPr="005B5CE3" w:rsidTr="00090A40">
        <w:trPr>
          <w:trHeight w:hRule="exact" w:val="766"/>
        </w:trPr>
        <w:tc>
          <w:tcPr>
            <w:tcW w:w="617" w:type="dxa"/>
            <w:tcBorders>
              <w:top w:val="single" w:sz="12"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序号</w:t>
            </w:r>
          </w:p>
        </w:tc>
        <w:tc>
          <w:tcPr>
            <w:tcW w:w="1854"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项目（课题）编码</w:t>
            </w:r>
          </w:p>
        </w:tc>
        <w:tc>
          <w:tcPr>
            <w:tcW w:w="1214"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预算下达时</w:t>
            </w:r>
          </w:p>
        </w:tc>
        <w:tc>
          <w:tcPr>
            <w:tcW w:w="1200"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垫付时间</w:t>
            </w:r>
          </w:p>
        </w:tc>
        <w:tc>
          <w:tcPr>
            <w:tcW w:w="1552"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垫付金额</w:t>
            </w:r>
          </w:p>
        </w:tc>
        <w:tc>
          <w:tcPr>
            <w:tcW w:w="1191"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用途</w:t>
            </w:r>
          </w:p>
        </w:tc>
        <w:tc>
          <w:tcPr>
            <w:tcW w:w="1312" w:type="dxa"/>
            <w:tcBorders>
              <w:top w:val="single" w:sz="12"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hAnsi="华文中宋" w:hint="eastAsia"/>
                <w:color w:val="000000"/>
                <w:spacing w:val="4"/>
                <w:kern w:val="0"/>
                <w:szCs w:val="21"/>
              </w:rPr>
            </w:pPr>
            <w:r w:rsidRPr="005B5CE3">
              <w:rPr>
                <w:rFonts w:eastAsia="华文中宋" w:hAnsi="华文中宋"/>
                <w:color w:val="000000"/>
                <w:spacing w:val="4"/>
                <w:kern w:val="0"/>
                <w:szCs w:val="21"/>
              </w:rPr>
              <w:t>申请归垫</w:t>
            </w:r>
          </w:p>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金额</w:t>
            </w: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color w:val="000000"/>
                <w:spacing w:val="4"/>
                <w:kern w:val="0"/>
                <w:szCs w:val="21"/>
              </w:rPr>
              <w:t>1</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7"/>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color w:val="000000"/>
                <w:spacing w:val="4"/>
                <w:kern w:val="0"/>
                <w:szCs w:val="21"/>
              </w:rPr>
              <w:t>2</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2"/>
        </w:trPr>
        <w:tc>
          <w:tcPr>
            <w:tcW w:w="2471" w:type="dxa"/>
            <w:gridSpan w:val="2"/>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项目（课题）</w:t>
            </w:r>
            <w:r w:rsidRPr="005B5CE3">
              <w:rPr>
                <w:rFonts w:eastAsia="华文中宋"/>
                <w:color w:val="000000"/>
                <w:spacing w:val="4"/>
                <w:kern w:val="0"/>
                <w:szCs w:val="21"/>
              </w:rPr>
              <w:t>1</w:t>
            </w:r>
            <w:r w:rsidRPr="005B5CE3">
              <w:rPr>
                <w:rFonts w:eastAsia="华文中宋" w:hAnsi="华文中宋"/>
                <w:color w:val="000000"/>
                <w:spacing w:val="4"/>
                <w:kern w:val="0"/>
                <w:szCs w:val="21"/>
              </w:rPr>
              <w:t>合计</w:t>
            </w: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20"/>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color w:val="000000"/>
                <w:spacing w:val="4"/>
                <w:kern w:val="0"/>
                <w:szCs w:val="21"/>
              </w:rPr>
              <w:t>1</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color w:val="000000"/>
                <w:spacing w:val="4"/>
                <w:kern w:val="0"/>
                <w:szCs w:val="21"/>
              </w:rPr>
              <w:t>2</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7"/>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r w:rsidR="00F14290" w:rsidRPr="005B5CE3" w:rsidTr="00090A40">
        <w:trPr>
          <w:trHeight w:hRule="exact" w:val="417"/>
        </w:trPr>
        <w:tc>
          <w:tcPr>
            <w:tcW w:w="2471" w:type="dxa"/>
            <w:gridSpan w:val="2"/>
            <w:tcBorders>
              <w:top w:val="single" w:sz="8" w:space="0" w:color="auto"/>
              <w:left w:val="single" w:sz="12" w:space="0" w:color="auto"/>
              <w:bottom w:val="single" w:sz="12" w:space="0" w:color="auto"/>
              <w:right w:val="single" w:sz="8" w:space="0" w:color="auto"/>
            </w:tcBorders>
            <w:vAlign w:val="center"/>
          </w:tcPr>
          <w:p w:rsidR="00F14290" w:rsidRPr="005B5CE3" w:rsidRDefault="00F14290" w:rsidP="00090A40">
            <w:pPr>
              <w:autoSpaceDE w:val="0"/>
              <w:autoSpaceDN w:val="0"/>
              <w:ind w:left="7" w:right="7"/>
              <w:jc w:val="center"/>
              <w:rPr>
                <w:rFonts w:eastAsia="华文中宋"/>
                <w:color w:val="000000"/>
                <w:spacing w:val="4"/>
                <w:kern w:val="0"/>
                <w:szCs w:val="21"/>
              </w:rPr>
            </w:pPr>
            <w:r w:rsidRPr="005B5CE3">
              <w:rPr>
                <w:rFonts w:eastAsia="华文中宋" w:hAnsi="华文中宋"/>
                <w:color w:val="000000"/>
                <w:spacing w:val="4"/>
                <w:kern w:val="0"/>
                <w:szCs w:val="21"/>
              </w:rPr>
              <w:t>项目（课题）</w:t>
            </w:r>
            <w:r w:rsidRPr="005B5CE3">
              <w:rPr>
                <w:rFonts w:eastAsia="华文中宋"/>
                <w:color w:val="000000"/>
                <w:spacing w:val="4"/>
                <w:kern w:val="0"/>
                <w:szCs w:val="21"/>
              </w:rPr>
              <w:t>2</w:t>
            </w:r>
            <w:r w:rsidRPr="005B5CE3">
              <w:rPr>
                <w:rFonts w:eastAsia="华文中宋" w:hAnsi="华文中宋"/>
                <w:color w:val="000000"/>
                <w:spacing w:val="4"/>
                <w:kern w:val="0"/>
                <w:szCs w:val="21"/>
              </w:rPr>
              <w:t>合计</w:t>
            </w:r>
          </w:p>
        </w:tc>
        <w:tc>
          <w:tcPr>
            <w:tcW w:w="1214"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200"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552"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191"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c>
          <w:tcPr>
            <w:tcW w:w="1312" w:type="dxa"/>
            <w:tcBorders>
              <w:top w:val="single" w:sz="8" w:space="0" w:color="auto"/>
              <w:left w:val="single" w:sz="8" w:space="0" w:color="auto"/>
              <w:bottom w:val="single" w:sz="12" w:space="0" w:color="auto"/>
              <w:right w:val="single" w:sz="12" w:space="0" w:color="auto"/>
            </w:tcBorders>
            <w:vAlign w:val="center"/>
          </w:tcPr>
          <w:p w:rsidR="00F14290" w:rsidRPr="005B5CE3" w:rsidRDefault="00F14290" w:rsidP="00090A40">
            <w:pPr>
              <w:autoSpaceDE w:val="0"/>
              <w:autoSpaceDN w:val="0"/>
              <w:ind w:left="2" w:right="2"/>
              <w:jc w:val="center"/>
              <w:rPr>
                <w:rFonts w:eastAsia="华文中宋"/>
                <w:color w:val="000000"/>
                <w:spacing w:val="4"/>
                <w:kern w:val="0"/>
                <w:szCs w:val="21"/>
              </w:rPr>
            </w:pPr>
          </w:p>
        </w:tc>
      </w:tr>
    </w:tbl>
    <w:p w:rsidR="00F14290" w:rsidRPr="005B5CE3" w:rsidRDefault="00F14290" w:rsidP="00F14290">
      <w:pPr>
        <w:autoSpaceDE w:val="0"/>
        <w:autoSpaceDN w:val="0"/>
        <w:adjustRightInd w:val="0"/>
        <w:spacing w:line="400" w:lineRule="atLeast"/>
        <w:jc w:val="left"/>
        <w:rPr>
          <w:color w:val="000000"/>
          <w:kern w:val="0"/>
          <w:sz w:val="24"/>
        </w:rPr>
      </w:pPr>
    </w:p>
    <w:p w:rsidR="00F14290" w:rsidRPr="005B5CE3" w:rsidRDefault="00F14290" w:rsidP="00F14290">
      <w:pPr>
        <w:autoSpaceDE w:val="0"/>
        <w:autoSpaceDN w:val="0"/>
        <w:adjustRightInd w:val="0"/>
        <w:spacing w:line="400" w:lineRule="atLeast"/>
        <w:ind w:right="4276"/>
        <w:jc w:val="left"/>
        <w:rPr>
          <w:rFonts w:eastAsia="华文中宋"/>
          <w:color w:val="000000"/>
          <w:spacing w:val="-68"/>
          <w:kern w:val="0"/>
          <w:szCs w:val="21"/>
        </w:rPr>
      </w:pPr>
      <w:r w:rsidRPr="005B5CE3">
        <w:rPr>
          <w:rFonts w:eastAsia="华文中宋" w:hAnsi="华文中宋"/>
          <w:color w:val="000000"/>
          <w:kern w:val="0"/>
          <w:szCs w:val="21"/>
        </w:rPr>
        <w:t>注</w:t>
      </w:r>
      <w:r w:rsidRPr="005B5CE3">
        <w:rPr>
          <w:rFonts w:eastAsia="华文中宋" w:hAnsi="华文中宋"/>
          <w:color w:val="000000"/>
          <w:spacing w:val="-67"/>
          <w:kern w:val="0"/>
          <w:szCs w:val="21"/>
        </w:rPr>
        <w:t>：</w:t>
      </w:r>
      <w:r w:rsidRPr="005B5CE3">
        <w:rPr>
          <w:rFonts w:eastAsia="华文中宋" w:hAnsi="华文中宋"/>
          <w:color w:val="000000"/>
          <w:kern w:val="0"/>
          <w:szCs w:val="21"/>
        </w:rPr>
        <w:t>垫付</w:t>
      </w:r>
      <w:r w:rsidRPr="005B5CE3">
        <w:rPr>
          <w:rFonts w:eastAsia="华文中宋" w:hAnsi="华文中宋"/>
          <w:color w:val="000000"/>
          <w:spacing w:val="-1"/>
          <w:kern w:val="0"/>
          <w:szCs w:val="21"/>
        </w:rPr>
        <w:t>时间</w:t>
      </w:r>
      <w:r w:rsidRPr="005B5CE3">
        <w:rPr>
          <w:rFonts w:eastAsia="华文中宋" w:hAnsi="华文中宋"/>
          <w:color w:val="000000"/>
          <w:spacing w:val="-68"/>
          <w:kern w:val="0"/>
          <w:szCs w:val="21"/>
        </w:rPr>
        <w:t>、</w:t>
      </w:r>
      <w:r w:rsidRPr="005B5CE3">
        <w:rPr>
          <w:rFonts w:eastAsia="华文中宋" w:hAnsi="华文中宋"/>
          <w:color w:val="000000"/>
          <w:spacing w:val="-1"/>
          <w:kern w:val="0"/>
          <w:szCs w:val="21"/>
        </w:rPr>
        <w:t>垫付金额</w:t>
      </w:r>
      <w:r w:rsidRPr="005B5CE3">
        <w:rPr>
          <w:rFonts w:eastAsia="华文中宋" w:hAnsi="华文中宋"/>
          <w:color w:val="000000"/>
          <w:spacing w:val="-68"/>
          <w:kern w:val="0"/>
          <w:szCs w:val="21"/>
        </w:rPr>
        <w:t>、</w:t>
      </w:r>
      <w:r w:rsidRPr="005B5CE3">
        <w:rPr>
          <w:rFonts w:eastAsia="华文中宋" w:hAnsi="华文中宋"/>
          <w:color w:val="000000"/>
          <w:spacing w:val="-1"/>
          <w:kern w:val="0"/>
          <w:szCs w:val="21"/>
        </w:rPr>
        <w:t>用途</w:t>
      </w:r>
      <w:r w:rsidRPr="005B5CE3">
        <w:rPr>
          <w:rFonts w:eastAsia="华文中宋" w:hAnsi="华文中宋"/>
          <w:color w:val="000000"/>
          <w:spacing w:val="-68"/>
          <w:kern w:val="0"/>
          <w:szCs w:val="21"/>
        </w:rPr>
        <w:t>，</w:t>
      </w:r>
      <w:r w:rsidRPr="005B5CE3">
        <w:rPr>
          <w:rFonts w:eastAsia="华文中宋" w:hAnsi="华文中宋"/>
          <w:color w:val="000000"/>
          <w:spacing w:val="-1"/>
          <w:kern w:val="0"/>
          <w:szCs w:val="21"/>
        </w:rPr>
        <w:t>应逐笔填列</w:t>
      </w:r>
      <w:r w:rsidRPr="005B5CE3">
        <w:rPr>
          <w:rFonts w:eastAsia="华文中宋" w:hAnsi="华文中宋"/>
          <w:color w:val="000000"/>
          <w:spacing w:val="-68"/>
          <w:kern w:val="0"/>
          <w:szCs w:val="21"/>
        </w:rPr>
        <w:t>。</w:t>
      </w:r>
    </w:p>
    <w:p w:rsidR="00F14290" w:rsidRPr="005B5CE3" w:rsidRDefault="00F14290" w:rsidP="00F14290">
      <w:pPr>
        <w:autoSpaceDE w:val="0"/>
        <w:autoSpaceDN w:val="0"/>
        <w:adjustRightInd w:val="0"/>
        <w:spacing w:line="400" w:lineRule="atLeast"/>
        <w:ind w:right="4276"/>
        <w:jc w:val="left"/>
        <w:rPr>
          <w:rFonts w:hint="eastAsia"/>
          <w:color w:val="000000"/>
          <w:spacing w:val="-68"/>
          <w:kern w:val="0"/>
          <w:sz w:val="24"/>
        </w:rPr>
      </w:pPr>
    </w:p>
    <w:p w:rsidR="00F14290" w:rsidRPr="005B5CE3" w:rsidRDefault="00F14290" w:rsidP="00F14290">
      <w:pPr>
        <w:autoSpaceDE w:val="0"/>
        <w:autoSpaceDN w:val="0"/>
        <w:adjustRightInd w:val="0"/>
        <w:spacing w:line="400" w:lineRule="atLeast"/>
        <w:jc w:val="left"/>
        <w:rPr>
          <w:color w:val="000000"/>
          <w:kern w:val="0"/>
          <w:sz w:val="24"/>
        </w:rPr>
      </w:pPr>
    </w:p>
    <w:p w:rsidR="00F14290" w:rsidRPr="005B5CE3" w:rsidRDefault="00F14290" w:rsidP="00F14290">
      <w:pPr>
        <w:autoSpaceDE w:val="0"/>
        <w:autoSpaceDN w:val="0"/>
        <w:adjustRightInd w:val="0"/>
        <w:spacing w:line="400" w:lineRule="atLeast"/>
        <w:ind w:right="10"/>
        <w:jc w:val="left"/>
        <w:rPr>
          <w:rFonts w:eastAsia="仿宋_GB2312"/>
          <w:color w:val="000000"/>
          <w:spacing w:val="4"/>
          <w:kern w:val="0"/>
          <w:sz w:val="24"/>
        </w:rPr>
      </w:pPr>
      <w:r w:rsidRPr="005B5CE3">
        <w:rPr>
          <w:rFonts w:eastAsia="仿宋_GB2312"/>
          <w:color w:val="000000"/>
          <w:spacing w:val="4"/>
          <w:kern w:val="0"/>
          <w:sz w:val="24"/>
        </w:rPr>
        <w:br w:type="page"/>
      </w:r>
      <w:r w:rsidRPr="005B5CE3">
        <w:rPr>
          <w:rFonts w:ascii="仿宋_GB2312" w:eastAsia="仿宋_GB2312" w:hAnsi="仿宋_GB2312" w:hint="eastAsia"/>
          <w:b/>
          <w:bCs/>
          <w:color w:val="000000"/>
          <w:spacing w:val="4"/>
          <w:kern w:val="0"/>
          <w:sz w:val="24"/>
        </w:rPr>
        <w:lastRenderedPageBreak/>
        <w:t>附件2</w:t>
      </w:r>
      <w:r w:rsidRPr="005B5CE3">
        <w:rPr>
          <w:rFonts w:eastAsia="仿宋_GB2312"/>
          <w:color w:val="000000"/>
          <w:spacing w:val="4"/>
          <w:kern w:val="0"/>
          <w:sz w:val="24"/>
        </w:rPr>
        <w:t>：</w:t>
      </w:r>
    </w:p>
    <w:p w:rsidR="00F14290" w:rsidRPr="005B5CE3" w:rsidRDefault="00F14290" w:rsidP="00F14290">
      <w:pPr>
        <w:autoSpaceDE w:val="0"/>
        <w:autoSpaceDN w:val="0"/>
        <w:adjustRightInd w:val="0"/>
        <w:spacing w:line="400" w:lineRule="atLeast"/>
        <w:ind w:right="10"/>
        <w:jc w:val="center"/>
        <w:rPr>
          <w:rFonts w:eastAsia="华文中宋" w:hAnsi="华文中宋"/>
          <w:color w:val="000000"/>
          <w:spacing w:val="4"/>
          <w:kern w:val="0"/>
          <w:sz w:val="24"/>
        </w:rPr>
      </w:pPr>
      <w:r w:rsidRPr="005B5CE3">
        <w:rPr>
          <w:rFonts w:eastAsia="华文中宋" w:hAnsi="华文中宋"/>
          <w:color w:val="000000"/>
          <w:spacing w:val="4"/>
          <w:kern w:val="0"/>
          <w:sz w:val="24"/>
        </w:rPr>
        <w:t>农业部所属民</w:t>
      </w:r>
      <w:proofErr w:type="gramStart"/>
      <w:r w:rsidRPr="005B5CE3">
        <w:rPr>
          <w:rFonts w:eastAsia="华文中宋" w:hAnsi="华文中宋"/>
          <w:color w:val="000000"/>
          <w:spacing w:val="4"/>
          <w:kern w:val="0"/>
          <w:sz w:val="24"/>
        </w:rPr>
        <w:t>口科技</w:t>
      </w:r>
      <w:proofErr w:type="gramEnd"/>
      <w:r w:rsidRPr="005B5CE3">
        <w:rPr>
          <w:rFonts w:eastAsia="华文中宋" w:hAnsi="华文中宋"/>
          <w:color w:val="000000"/>
          <w:spacing w:val="4"/>
          <w:kern w:val="0"/>
          <w:sz w:val="24"/>
        </w:rPr>
        <w:t>重大专项单位特设账户资金转实有账户申请表（其他）</w:t>
      </w:r>
    </w:p>
    <w:p w:rsidR="00F14290" w:rsidRPr="005B5CE3" w:rsidRDefault="00F14290" w:rsidP="00F14290">
      <w:pPr>
        <w:autoSpaceDE w:val="0"/>
        <w:autoSpaceDN w:val="0"/>
        <w:adjustRightInd w:val="0"/>
        <w:spacing w:line="400" w:lineRule="atLeast"/>
        <w:jc w:val="left"/>
        <w:rPr>
          <w:rFonts w:eastAsia="华文中宋" w:hAnsi="华文中宋"/>
          <w:color w:val="000000"/>
          <w:spacing w:val="4"/>
          <w:kern w:val="0"/>
          <w:szCs w:val="21"/>
        </w:rPr>
      </w:pPr>
      <w:r w:rsidRPr="005B5CE3">
        <w:rPr>
          <w:rFonts w:eastAsia="华文中宋" w:hAnsi="华文中宋"/>
          <w:color w:val="000000"/>
          <w:spacing w:val="4"/>
          <w:kern w:val="0"/>
          <w:szCs w:val="21"/>
        </w:rPr>
        <w:t>项目（课题）承担单位：（盖章）</w:t>
      </w:r>
      <w:r w:rsidRPr="005B5CE3">
        <w:rPr>
          <w:rFonts w:eastAsia="华文中宋" w:hAnsi="华文中宋"/>
          <w:color w:val="000000"/>
          <w:spacing w:val="4"/>
          <w:kern w:val="0"/>
          <w:szCs w:val="21"/>
        </w:rPr>
        <w:t xml:space="preserve">                                      </w:t>
      </w:r>
      <w:r w:rsidRPr="005B5CE3">
        <w:rPr>
          <w:rFonts w:eastAsia="华文中宋" w:hAnsi="华文中宋"/>
          <w:color w:val="000000"/>
          <w:spacing w:val="4"/>
          <w:kern w:val="0"/>
          <w:szCs w:val="21"/>
        </w:rPr>
        <w:t>单位：元</w:t>
      </w:r>
    </w:p>
    <w:tbl>
      <w:tblPr>
        <w:tblW w:w="0" w:type="auto"/>
        <w:tblLayout w:type="fixed"/>
        <w:tblCellMar>
          <w:left w:w="0" w:type="dxa"/>
          <w:right w:w="0" w:type="dxa"/>
        </w:tblCellMar>
        <w:tblLook w:val="0000" w:firstRow="0" w:lastRow="0" w:firstColumn="0" w:lastColumn="0" w:noHBand="0" w:noVBand="0"/>
      </w:tblPr>
      <w:tblGrid>
        <w:gridCol w:w="617"/>
        <w:gridCol w:w="1854"/>
        <w:gridCol w:w="1214"/>
        <w:gridCol w:w="1200"/>
        <w:gridCol w:w="1552"/>
        <w:gridCol w:w="1191"/>
        <w:gridCol w:w="1312"/>
      </w:tblGrid>
      <w:tr w:rsidR="00F14290" w:rsidRPr="005B5CE3" w:rsidTr="00090A40">
        <w:trPr>
          <w:trHeight w:hRule="exact" w:val="766"/>
        </w:trPr>
        <w:tc>
          <w:tcPr>
            <w:tcW w:w="617" w:type="dxa"/>
            <w:tcBorders>
              <w:top w:val="single" w:sz="12"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序号</w:t>
            </w:r>
          </w:p>
        </w:tc>
        <w:tc>
          <w:tcPr>
            <w:tcW w:w="1854"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项目（课题）编码</w:t>
            </w:r>
          </w:p>
        </w:tc>
        <w:tc>
          <w:tcPr>
            <w:tcW w:w="1214"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hAnsi="华文中宋" w:hint="eastAsia"/>
                <w:color w:val="000000"/>
                <w:spacing w:val="4"/>
                <w:kern w:val="0"/>
                <w:szCs w:val="21"/>
              </w:rPr>
            </w:pPr>
            <w:r w:rsidRPr="005B5CE3">
              <w:rPr>
                <w:rFonts w:eastAsia="华文中宋" w:hAnsi="华文中宋"/>
                <w:color w:val="000000"/>
                <w:spacing w:val="4"/>
                <w:kern w:val="0"/>
                <w:szCs w:val="21"/>
              </w:rPr>
              <w:t>预算下达</w:t>
            </w:r>
          </w:p>
          <w:p w:rsidR="00F14290" w:rsidRPr="005B5CE3" w:rsidRDefault="00F14290" w:rsidP="00090A40">
            <w:pPr>
              <w:autoSpaceDE w:val="0"/>
              <w:autoSpaceDN w:val="0"/>
              <w:jc w:val="center"/>
              <w:rPr>
                <w:rFonts w:eastAsia="华文中宋" w:hint="eastAsia"/>
                <w:color w:val="000000"/>
                <w:spacing w:val="4"/>
                <w:kern w:val="0"/>
                <w:szCs w:val="21"/>
              </w:rPr>
            </w:pPr>
            <w:r w:rsidRPr="005B5CE3">
              <w:rPr>
                <w:rFonts w:eastAsia="华文中宋" w:hAnsi="华文中宋" w:hint="eastAsia"/>
                <w:color w:val="000000"/>
                <w:spacing w:val="4"/>
                <w:kern w:val="0"/>
                <w:szCs w:val="21"/>
              </w:rPr>
              <w:t>时间</w:t>
            </w:r>
          </w:p>
        </w:tc>
        <w:tc>
          <w:tcPr>
            <w:tcW w:w="1200"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hint="eastAsia"/>
                <w:color w:val="000000"/>
                <w:spacing w:val="4"/>
                <w:kern w:val="0"/>
                <w:szCs w:val="21"/>
              </w:rPr>
              <w:t>拟转</w:t>
            </w:r>
            <w:r w:rsidRPr="005B5CE3">
              <w:rPr>
                <w:rFonts w:eastAsia="华文中宋" w:hAnsi="华文中宋"/>
                <w:color w:val="000000"/>
                <w:spacing w:val="4"/>
                <w:kern w:val="0"/>
                <w:szCs w:val="21"/>
              </w:rPr>
              <w:t>时间</w:t>
            </w:r>
          </w:p>
        </w:tc>
        <w:tc>
          <w:tcPr>
            <w:tcW w:w="1552"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hint="eastAsia"/>
                <w:color w:val="000000"/>
                <w:spacing w:val="4"/>
                <w:kern w:val="0"/>
                <w:szCs w:val="21"/>
              </w:rPr>
              <w:t>拟转</w:t>
            </w:r>
            <w:r w:rsidRPr="005B5CE3">
              <w:rPr>
                <w:rFonts w:eastAsia="华文中宋" w:hAnsi="华文中宋"/>
                <w:color w:val="000000"/>
                <w:spacing w:val="4"/>
                <w:kern w:val="0"/>
                <w:szCs w:val="21"/>
              </w:rPr>
              <w:t>金额</w:t>
            </w:r>
          </w:p>
        </w:tc>
        <w:tc>
          <w:tcPr>
            <w:tcW w:w="1191" w:type="dxa"/>
            <w:tcBorders>
              <w:top w:val="single" w:sz="12"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用</w:t>
            </w:r>
            <w:r w:rsidRPr="005B5CE3">
              <w:rPr>
                <w:rFonts w:eastAsia="华文中宋" w:hAnsi="华文中宋" w:hint="eastAsia"/>
                <w:color w:val="000000"/>
                <w:spacing w:val="4"/>
                <w:kern w:val="0"/>
                <w:szCs w:val="21"/>
              </w:rPr>
              <w:t xml:space="preserve">  </w:t>
            </w:r>
            <w:r w:rsidRPr="005B5CE3">
              <w:rPr>
                <w:rFonts w:eastAsia="华文中宋" w:hAnsi="华文中宋"/>
                <w:color w:val="000000"/>
                <w:spacing w:val="4"/>
                <w:kern w:val="0"/>
                <w:szCs w:val="21"/>
              </w:rPr>
              <w:t>途</w:t>
            </w:r>
          </w:p>
        </w:tc>
        <w:tc>
          <w:tcPr>
            <w:tcW w:w="1312" w:type="dxa"/>
            <w:tcBorders>
              <w:top w:val="single" w:sz="12"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hint="eastAsia"/>
                <w:color w:val="000000"/>
                <w:spacing w:val="4"/>
                <w:kern w:val="0"/>
                <w:szCs w:val="21"/>
              </w:rPr>
            </w:pPr>
            <w:r w:rsidRPr="005B5CE3">
              <w:rPr>
                <w:rFonts w:eastAsia="华文中宋" w:hAnsi="华文中宋" w:hint="eastAsia"/>
                <w:color w:val="000000"/>
                <w:spacing w:val="4"/>
                <w:kern w:val="0"/>
                <w:szCs w:val="21"/>
              </w:rPr>
              <w:t>备</w:t>
            </w:r>
            <w:r w:rsidRPr="005B5CE3">
              <w:rPr>
                <w:rFonts w:eastAsia="华文中宋" w:hAnsi="华文中宋" w:hint="eastAsia"/>
                <w:color w:val="000000"/>
                <w:spacing w:val="4"/>
                <w:kern w:val="0"/>
                <w:szCs w:val="21"/>
              </w:rPr>
              <w:t xml:space="preserve">  </w:t>
            </w:r>
            <w:r w:rsidRPr="005B5CE3">
              <w:rPr>
                <w:rFonts w:eastAsia="华文中宋" w:hAnsi="华文中宋" w:hint="eastAsia"/>
                <w:color w:val="000000"/>
                <w:spacing w:val="4"/>
                <w:kern w:val="0"/>
                <w:szCs w:val="21"/>
              </w:rPr>
              <w:t>注</w:t>
            </w: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color w:val="000000"/>
                <w:spacing w:val="4"/>
                <w:kern w:val="0"/>
                <w:szCs w:val="21"/>
              </w:rPr>
              <w:t>1</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7"/>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color w:val="000000"/>
                <w:spacing w:val="4"/>
                <w:kern w:val="0"/>
                <w:szCs w:val="21"/>
              </w:rPr>
              <w:t>2</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2"/>
        </w:trPr>
        <w:tc>
          <w:tcPr>
            <w:tcW w:w="2471" w:type="dxa"/>
            <w:gridSpan w:val="2"/>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项目（课题）</w:t>
            </w:r>
            <w:r w:rsidRPr="005B5CE3">
              <w:rPr>
                <w:rFonts w:eastAsia="华文中宋"/>
                <w:color w:val="000000"/>
                <w:spacing w:val="4"/>
                <w:kern w:val="0"/>
                <w:szCs w:val="21"/>
              </w:rPr>
              <w:t>1</w:t>
            </w:r>
            <w:r w:rsidRPr="005B5CE3">
              <w:rPr>
                <w:rFonts w:eastAsia="华文中宋" w:hAnsi="华文中宋"/>
                <w:color w:val="000000"/>
                <w:spacing w:val="4"/>
                <w:kern w:val="0"/>
                <w:szCs w:val="21"/>
              </w:rPr>
              <w:t>合计</w:t>
            </w: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20"/>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color w:val="000000"/>
                <w:spacing w:val="4"/>
                <w:kern w:val="0"/>
                <w:szCs w:val="21"/>
              </w:rPr>
              <w:t>1</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2"/>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color w:val="000000"/>
                <w:spacing w:val="4"/>
                <w:kern w:val="0"/>
                <w:szCs w:val="21"/>
              </w:rPr>
              <w:t>2</w:t>
            </w: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7"/>
        </w:trPr>
        <w:tc>
          <w:tcPr>
            <w:tcW w:w="617" w:type="dxa"/>
            <w:tcBorders>
              <w:top w:val="single" w:sz="8" w:space="0" w:color="auto"/>
              <w:left w:val="single" w:sz="12"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85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14"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8"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r w:rsidR="00F14290" w:rsidRPr="005B5CE3" w:rsidTr="00090A40">
        <w:trPr>
          <w:trHeight w:hRule="exact" w:val="417"/>
        </w:trPr>
        <w:tc>
          <w:tcPr>
            <w:tcW w:w="2471" w:type="dxa"/>
            <w:gridSpan w:val="2"/>
            <w:tcBorders>
              <w:top w:val="single" w:sz="8" w:space="0" w:color="auto"/>
              <w:left w:val="single" w:sz="12" w:space="0" w:color="auto"/>
              <w:bottom w:val="single" w:sz="12"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r w:rsidRPr="005B5CE3">
              <w:rPr>
                <w:rFonts w:eastAsia="华文中宋" w:hAnsi="华文中宋"/>
                <w:color w:val="000000"/>
                <w:spacing w:val="4"/>
                <w:kern w:val="0"/>
                <w:szCs w:val="21"/>
              </w:rPr>
              <w:t>项目（课题）</w:t>
            </w:r>
            <w:r w:rsidRPr="005B5CE3">
              <w:rPr>
                <w:rFonts w:eastAsia="华文中宋"/>
                <w:color w:val="000000"/>
                <w:spacing w:val="4"/>
                <w:kern w:val="0"/>
                <w:szCs w:val="21"/>
              </w:rPr>
              <w:t>2</w:t>
            </w:r>
            <w:r w:rsidRPr="005B5CE3">
              <w:rPr>
                <w:rFonts w:eastAsia="华文中宋" w:hAnsi="华文中宋"/>
                <w:color w:val="000000"/>
                <w:spacing w:val="4"/>
                <w:kern w:val="0"/>
                <w:szCs w:val="21"/>
              </w:rPr>
              <w:t>合计</w:t>
            </w:r>
          </w:p>
        </w:tc>
        <w:tc>
          <w:tcPr>
            <w:tcW w:w="1214"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200"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552"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191" w:type="dxa"/>
            <w:tcBorders>
              <w:top w:val="single" w:sz="8" w:space="0" w:color="auto"/>
              <w:left w:val="single" w:sz="8" w:space="0" w:color="auto"/>
              <w:bottom w:val="single" w:sz="12" w:space="0" w:color="auto"/>
              <w:right w:val="single" w:sz="8"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c>
          <w:tcPr>
            <w:tcW w:w="1312" w:type="dxa"/>
            <w:tcBorders>
              <w:top w:val="single" w:sz="8" w:space="0" w:color="auto"/>
              <w:left w:val="single" w:sz="8" w:space="0" w:color="auto"/>
              <w:bottom w:val="single" w:sz="12" w:space="0" w:color="auto"/>
              <w:right w:val="single" w:sz="12" w:space="0" w:color="auto"/>
            </w:tcBorders>
            <w:vAlign w:val="center"/>
          </w:tcPr>
          <w:p w:rsidR="00F14290" w:rsidRPr="005B5CE3" w:rsidRDefault="00F14290" w:rsidP="00090A40">
            <w:pPr>
              <w:autoSpaceDE w:val="0"/>
              <w:autoSpaceDN w:val="0"/>
              <w:jc w:val="center"/>
              <w:rPr>
                <w:rFonts w:eastAsia="华文中宋"/>
                <w:color w:val="000000"/>
                <w:spacing w:val="4"/>
                <w:kern w:val="0"/>
                <w:szCs w:val="21"/>
              </w:rPr>
            </w:pPr>
          </w:p>
        </w:tc>
      </w:tr>
    </w:tbl>
    <w:p w:rsidR="00F14290" w:rsidRPr="005B5CE3" w:rsidRDefault="00F14290" w:rsidP="00F14290">
      <w:pPr>
        <w:autoSpaceDE w:val="0"/>
        <w:autoSpaceDN w:val="0"/>
        <w:adjustRightInd w:val="0"/>
        <w:spacing w:line="400" w:lineRule="atLeast"/>
        <w:jc w:val="left"/>
        <w:rPr>
          <w:color w:val="000000"/>
          <w:kern w:val="0"/>
          <w:sz w:val="24"/>
        </w:rPr>
      </w:pPr>
    </w:p>
    <w:p w:rsidR="00F14290" w:rsidRPr="005B5CE3" w:rsidRDefault="00F14290" w:rsidP="00F14290">
      <w:pPr>
        <w:autoSpaceDE w:val="0"/>
        <w:autoSpaceDN w:val="0"/>
        <w:adjustRightInd w:val="0"/>
        <w:spacing w:line="400" w:lineRule="atLeast"/>
        <w:rPr>
          <w:rFonts w:eastAsia="华文中宋"/>
          <w:color w:val="000000"/>
          <w:kern w:val="0"/>
          <w:szCs w:val="21"/>
        </w:rPr>
      </w:pPr>
      <w:r w:rsidRPr="005B5CE3">
        <w:rPr>
          <w:rFonts w:eastAsia="华文中宋" w:hAnsi="华文中宋"/>
          <w:color w:val="000000"/>
          <w:spacing w:val="-1"/>
          <w:kern w:val="0"/>
          <w:szCs w:val="21"/>
        </w:rPr>
        <w:t>注：垫付时间、垫付金额、用途，应逐笔填列</w:t>
      </w:r>
      <w:r w:rsidRPr="005B5CE3">
        <w:rPr>
          <w:rFonts w:eastAsia="华文中宋" w:hAnsi="华文中宋"/>
          <w:color w:val="000000"/>
          <w:spacing w:val="-68"/>
          <w:kern w:val="0"/>
          <w:szCs w:val="21"/>
        </w:rPr>
        <w:t>。</w:t>
      </w:r>
    </w:p>
    <w:p w:rsidR="00F14290" w:rsidRPr="005B5CE3" w:rsidRDefault="00F14290" w:rsidP="00F14290">
      <w:pPr>
        <w:spacing w:line="400" w:lineRule="atLeast"/>
        <w:rPr>
          <w:rFonts w:eastAsia="仿宋_GB2312" w:hint="eastAsia"/>
          <w:color w:val="000000"/>
          <w:sz w:val="24"/>
        </w:rPr>
      </w:pPr>
    </w:p>
    <w:p w:rsidR="00F14290" w:rsidRPr="005B5CE3" w:rsidRDefault="00F14290" w:rsidP="00F14290">
      <w:pPr>
        <w:rPr>
          <w:rFonts w:eastAsia="仿宋_GB2312" w:hint="eastAsia"/>
          <w:color w:val="000000"/>
          <w:kern w:val="0"/>
          <w:sz w:val="31"/>
          <w:szCs w:val="31"/>
        </w:rPr>
      </w:pPr>
    </w:p>
    <w:p w:rsidR="00F14290" w:rsidRPr="005B5CE3" w:rsidRDefault="00F14290" w:rsidP="00F14290">
      <w:pPr>
        <w:ind w:firstLineChars="200" w:firstLine="620"/>
        <w:rPr>
          <w:rFonts w:eastAsia="仿宋_GB2312"/>
          <w:color w:val="000000"/>
          <w:kern w:val="0"/>
          <w:sz w:val="31"/>
          <w:szCs w:val="31"/>
        </w:rPr>
      </w:pPr>
    </w:p>
    <w:p w:rsidR="00B83E37" w:rsidRPr="00F14290" w:rsidRDefault="00B83E37"/>
    <w:sectPr w:rsidR="00B83E37" w:rsidRPr="00F14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B1" w:rsidRDefault="004720B1" w:rsidP="00F14290">
      <w:r>
        <w:separator/>
      </w:r>
    </w:p>
  </w:endnote>
  <w:endnote w:type="continuationSeparator" w:id="0">
    <w:p w:rsidR="004720B1" w:rsidRDefault="004720B1" w:rsidP="00F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B1" w:rsidRDefault="004720B1" w:rsidP="00F14290">
      <w:r>
        <w:separator/>
      </w:r>
    </w:p>
  </w:footnote>
  <w:footnote w:type="continuationSeparator" w:id="0">
    <w:p w:rsidR="004720B1" w:rsidRDefault="004720B1" w:rsidP="00F1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9C"/>
    <w:rsid w:val="0014479C"/>
    <w:rsid w:val="004720B1"/>
    <w:rsid w:val="00B83E37"/>
    <w:rsid w:val="00F1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90"/>
    <w:pPr>
      <w:widowControl w:val="0"/>
      <w:jc w:val="both"/>
    </w:pPr>
    <w:rPr>
      <w:rFonts w:ascii="Times New Roman" w:eastAsia="宋体" w:hAnsi="Times New Roman" w:cs="Times New Roman"/>
      <w:szCs w:val="24"/>
    </w:rPr>
  </w:style>
  <w:style w:type="paragraph" w:styleId="1">
    <w:name w:val="heading 1"/>
    <w:basedOn w:val="a"/>
    <w:link w:val="1Char"/>
    <w:qFormat/>
    <w:rsid w:val="00F14290"/>
    <w:pPr>
      <w:widowControl/>
      <w:spacing w:beforeLines="50" w:before="156" w:afterLines="50" w:after="156"/>
      <w:jc w:val="center"/>
      <w:outlineLvl w:val="0"/>
    </w:pPr>
    <w:rPr>
      <w:rFonts w:eastAsia="黑体"/>
      <w:bCs/>
      <w:color w:val="000000"/>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4290"/>
    <w:rPr>
      <w:sz w:val="18"/>
      <w:szCs w:val="18"/>
    </w:rPr>
  </w:style>
  <w:style w:type="paragraph" w:styleId="a4">
    <w:name w:val="footer"/>
    <w:basedOn w:val="a"/>
    <w:link w:val="Char0"/>
    <w:uiPriority w:val="99"/>
    <w:unhideWhenUsed/>
    <w:rsid w:val="00F14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4290"/>
    <w:rPr>
      <w:sz w:val="18"/>
      <w:szCs w:val="18"/>
    </w:rPr>
  </w:style>
  <w:style w:type="character" w:customStyle="1" w:styleId="1Char">
    <w:name w:val="标题 1 Char"/>
    <w:basedOn w:val="a0"/>
    <w:link w:val="1"/>
    <w:rsid w:val="00F14290"/>
    <w:rPr>
      <w:rFonts w:ascii="Times New Roman" w:eastAsia="黑体" w:hAnsi="Times New Roman" w:cs="Times New Roman"/>
      <w:bCs/>
      <w:color w:val="000000"/>
      <w:kern w:val="36"/>
      <w:sz w:val="36"/>
      <w:szCs w:val="48"/>
    </w:rPr>
  </w:style>
  <w:style w:type="character" w:customStyle="1" w:styleId="1CharChar">
    <w:name w:val="样式 标题 1 + Char Char"/>
    <w:basedOn w:val="1Char"/>
    <w:link w:val="10"/>
    <w:rsid w:val="00F14290"/>
    <w:rPr>
      <w:rFonts w:ascii="Times New Roman" w:eastAsia="黑体" w:hAnsi="Times New Roman" w:cs="Times New Roman"/>
      <w:b/>
      <w:bCs/>
      <w:color w:val="000000"/>
      <w:kern w:val="36"/>
      <w:sz w:val="36"/>
      <w:szCs w:val="48"/>
    </w:rPr>
  </w:style>
  <w:style w:type="paragraph" w:customStyle="1" w:styleId="10">
    <w:name w:val="样式 标题 1 +"/>
    <w:basedOn w:val="1"/>
    <w:link w:val="1CharChar"/>
    <w:rsid w:val="00F1429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90"/>
    <w:pPr>
      <w:widowControl w:val="0"/>
      <w:jc w:val="both"/>
    </w:pPr>
    <w:rPr>
      <w:rFonts w:ascii="Times New Roman" w:eastAsia="宋体" w:hAnsi="Times New Roman" w:cs="Times New Roman"/>
      <w:szCs w:val="24"/>
    </w:rPr>
  </w:style>
  <w:style w:type="paragraph" w:styleId="1">
    <w:name w:val="heading 1"/>
    <w:basedOn w:val="a"/>
    <w:link w:val="1Char"/>
    <w:qFormat/>
    <w:rsid w:val="00F14290"/>
    <w:pPr>
      <w:widowControl/>
      <w:spacing w:beforeLines="50" w:before="156" w:afterLines="50" w:after="156"/>
      <w:jc w:val="center"/>
      <w:outlineLvl w:val="0"/>
    </w:pPr>
    <w:rPr>
      <w:rFonts w:eastAsia="黑体"/>
      <w:bCs/>
      <w:color w:val="000000"/>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4290"/>
    <w:rPr>
      <w:sz w:val="18"/>
      <w:szCs w:val="18"/>
    </w:rPr>
  </w:style>
  <w:style w:type="paragraph" w:styleId="a4">
    <w:name w:val="footer"/>
    <w:basedOn w:val="a"/>
    <w:link w:val="Char0"/>
    <w:uiPriority w:val="99"/>
    <w:unhideWhenUsed/>
    <w:rsid w:val="00F14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4290"/>
    <w:rPr>
      <w:sz w:val="18"/>
      <w:szCs w:val="18"/>
    </w:rPr>
  </w:style>
  <w:style w:type="character" w:customStyle="1" w:styleId="1Char">
    <w:name w:val="标题 1 Char"/>
    <w:basedOn w:val="a0"/>
    <w:link w:val="1"/>
    <w:rsid w:val="00F14290"/>
    <w:rPr>
      <w:rFonts w:ascii="Times New Roman" w:eastAsia="黑体" w:hAnsi="Times New Roman" w:cs="Times New Roman"/>
      <w:bCs/>
      <w:color w:val="000000"/>
      <w:kern w:val="36"/>
      <w:sz w:val="36"/>
      <w:szCs w:val="48"/>
    </w:rPr>
  </w:style>
  <w:style w:type="character" w:customStyle="1" w:styleId="1CharChar">
    <w:name w:val="样式 标题 1 + Char Char"/>
    <w:basedOn w:val="1Char"/>
    <w:link w:val="10"/>
    <w:rsid w:val="00F14290"/>
    <w:rPr>
      <w:rFonts w:ascii="Times New Roman" w:eastAsia="黑体" w:hAnsi="Times New Roman" w:cs="Times New Roman"/>
      <w:b/>
      <w:bCs/>
      <w:color w:val="000000"/>
      <w:kern w:val="36"/>
      <w:sz w:val="36"/>
      <w:szCs w:val="48"/>
    </w:rPr>
  </w:style>
  <w:style w:type="paragraph" w:customStyle="1" w:styleId="10">
    <w:name w:val="样式 标题 1 +"/>
    <w:basedOn w:val="1"/>
    <w:link w:val="1CharChar"/>
    <w:rsid w:val="00F142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1575</Characters>
  <Application>Microsoft Office Word</Application>
  <DocSecurity>0</DocSecurity>
  <Lines>13</Lines>
  <Paragraphs>3</Paragraphs>
  <ScaleCrop>false</ScaleCrop>
  <Company>Lenovo (Beijing) Limited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2014-05-09T06:24:00Z</dcterms:created>
  <dcterms:modified xsi:type="dcterms:W3CDTF">2014-05-09T06:24:00Z</dcterms:modified>
</cp:coreProperties>
</file>